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DD3" w:rsidRDefault="00E36DD3">
      <w:pPr>
        <w:spacing w:line="480" w:lineRule="exact"/>
        <w:rPr>
          <w:sz w:val="28"/>
          <w:szCs w:val="28"/>
        </w:rPr>
      </w:pPr>
    </w:p>
    <w:p w:rsidR="00E36DD3" w:rsidRDefault="00E36DD3">
      <w:pPr>
        <w:spacing w:line="480" w:lineRule="exact"/>
        <w:rPr>
          <w:b/>
          <w:sz w:val="44"/>
          <w:szCs w:val="44"/>
        </w:rPr>
      </w:pPr>
    </w:p>
    <w:p w:rsidR="00E36DD3" w:rsidRDefault="005563C0">
      <w:pPr>
        <w:pStyle w:val="3"/>
        <w:spacing w:line="480" w:lineRule="auto"/>
        <w:rPr>
          <w:sz w:val="36"/>
          <w:szCs w:val="36"/>
        </w:rPr>
      </w:pPr>
      <w:bookmarkStart w:id="0" w:name="_第八届大学生研究性学习和创新性实验计划项目申__报__表"/>
      <w:bookmarkEnd w:id="0"/>
      <w:r>
        <w:rPr>
          <w:rFonts w:hint="eastAsia"/>
          <w:sz w:val="36"/>
          <w:szCs w:val="36"/>
        </w:rPr>
        <w:t>第十一届大学生研究性学习和创新性实验计划项目</w:t>
      </w:r>
    </w:p>
    <w:p w:rsidR="00E36DD3" w:rsidRDefault="005563C0">
      <w:pPr>
        <w:pStyle w:val="3"/>
        <w:spacing w:line="480" w:lineRule="auto"/>
        <w:rPr>
          <w:rFonts w:eastAsia="宋体"/>
        </w:rPr>
      </w:pPr>
      <w:r>
        <w:rPr>
          <w:rFonts w:hint="eastAsia"/>
        </w:rPr>
        <w:t>申</w:t>
      </w:r>
      <w:r>
        <w:t xml:space="preserve">  </w:t>
      </w:r>
      <w:r>
        <w:rPr>
          <w:rFonts w:hint="eastAsia"/>
        </w:rPr>
        <w:t>报</w:t>
      </w:r>
      <w:r>
        <w:t xml:space="preserve">  </w:t>
      </w:r>
      <w:r>
        <w:rPr>
          <w:rFonts w:hint="eastAsia"/>
        </w:rPr>
        <w:t>表</w:t>
      </w:r>
    </w:p>
    <w:p w:rsidR="00E36DD3" w:rsidRDefault="00E36DD3"/>
    <w:tbl>
      <w:tblPr>
        <w:tblStyle w:val="afe"/>
        <w:tblW w:w="10017" w:type="dxa"/>
        <w:tblLayout w:type="fixed"/>
        <w:tblLook w:val="04A0" w:firstRow="1" w:lastRow="0" w:firstColumn="1" w:lastColumn="0" w:noHBand="0" w:noVBand="1"/>
      </w:tblPr>
      <w:tblGrid>
        <w:gridCol w:w="4927"/>
        <w:gridCol w:w="5090"/>
      </w:tblGrid>
      <w:tr w:rsidR="00E36DD3">
        <w:tc>
          <w:tcPr>
            <w:tcW w:w="4927" w:type="dxa"/>
          </w:tcPr>
          <w:p w:rsidR="00E36DD3" w:rsidRDefault="005563C0">
            <w:r>
              <w:rPr>
                <w:rFonts w:hint="eastAsia"/>
              </w:rPr>
              <w:t>项目名称</w:t>
            </w:r>
          </w:p>
        </w:tc>
        <w:tc>
          <w:tcPr>
            <w:tcW w:w="5090" w:type="dxa"/>
          </w:tcPr>
          <w:p w:rsidR="00E36DD3" w:rsidRDefault="005563C0">
            <w:pPr>
              <w:rPr>
                <w:sz w:val="24"/>
                <w:szCs w:val="24"/>
              </w:rPr>
            </w:pPr>
            <w:r>
              <w:rPr>
                <w:rFonts w:eastAsia="黑体" w:hint="eastAsia"/>
                <w:sz w:val="24"/>
                <w:szCs w:val="24"/>
              </w:rPr>
              <w:t>羽毛</w:t>
            </w:r>
            <w:r>
              <w:rPr>
                <w:rFonts w:eastAsia="黑体" w:hint="eastAsia"/>
                <w:sz w:val="24"/>
                <w:szCs w:val="24"/>
              </w:rPr>
              <w:t>高效</w:t>
            </w:r>
            <w:r>
              <w:rPr>
                <w:rFonts w:eastAsia="黑体" w:hint="eastAsia"/>
                <w:sz w:val="24"/>
                <w:szCs w:val="24"/>
              </w:rPr>
              <w:t>分解</w:t>
            </w:r>
            <w:r>
              <w:rPr>
                <w:rFonts w:eastAsia="黑体" w:hint="eastAsia"/>
                <w:sz w:val="24"/>
                <w:szCs w:val="24"/>
              </w:rPr>
              <w:t>菌的筛选及</w:t>
            </w:r>
            <w:r>
              <w:rPr>
                <w:rFonts w:eastAsia="黑体" w:hint="eastAsia"/>
                <w:sz w:val="24"/>
                <w:szCs w:val="24"/>
              </w:rPr>
              <w:t>回收蛋白质产品</w:t>
            </w:r>
            <w:r>
              <w:rPr>
                <w:rFonts w:eastAsia="黑体" w:hint="eastAsia"/>
                <w:sz w:val="24"/>
                <w:szCs w:val="24"/>
              </w:rPr>
              <w:t>研究</w:t>
            </w:r>
          </w:p>
        </w:tc>
      </w:tr>
      <w:tr w:rsidR="00E36DD3">
        <w:tc>
          <w:tcPr>
            <w:tcW w:w="4927" w:type="dxa"/>
          </w:tcPr>
          <w:p w:rsidR="00E36DD3" w:rsidRDefault="005563C0">
            <w:r>
              <w:rPr>
                <w:rFonts w:hint="eastAsia"/>
              </w:rPr>
              <w:t>项目类别</w:t>
            </w:r>
          </w:p>
        </w:tc>
        <w:tc>
          <w:tcPr>
            <w:tcW w:w="5090" w:type="dxa"/>
          </w:tcPr>
          <w:p w:rsidR="00E36DD3" w:rsidRDefault="005563C0">
            <w:r>
              <w:rPr>
                <w:rFonts w:hint="eastAsia"/>
              </w:rPr>
              <w:t>创新训练项目</w:t>
            </w:r>
            <w:r>
              <w:rPr>
                <w:rFonts w:eastAsia="楷体_GB2312"/>
                <w:sz w:val="18"/>
                <w:szCs w:val="18"/>
              </w:rPr>
              <w:fldChar w:fldCharType="begin"/>
            </w:r>
            <w:r>
              <w:rPr>
                <w:rFonts w:eastAsia="楷体_GB2312"/>
                <w:sz w:val="18"/>
                <w:szCs w:val="18"/>
              </w:rPr>
              <w:instrText xml:space="preserve"> EQ \o\ac(</w:instrText>
            </w:r>
            <w:r>
              <w:rPr>
                <w:rFonts w:eastAsia="楷体_GB2312" w:hint="eastAsia"/>
                <w:position w:val="-3"/>
                <w:sz w:val="27"/>
                <w:szCs w:val="18"/>
              </w:rPr>
              <w:instrText>□</w:instrText>
            </w:r>
            <w:r>
              <w:rPr>
                <w:rFonts w:eastAsia="楷体_GB2312"/>
                <w:sz w:val="18"/>
                <w:szCs w:val="18"/>
              </w:rPr>
              <w:instrText>,√)</w:instrText>
            </w:r>
            <w:r>
              <w:rPr>
                <w:rFonts w:eastAsia="楷体_GB2312"/>
                <w:sz w:val="18"/>
                <w:szCs w:val="18"/>
              </w:rPr>
              <w:fldChar w:fldCharType="end"/>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E36DD3">
        <w:tc>
          <w:tcPr>
            <w:tcW w:w="4927" w:type="dxa"/>
          </w:tcPr>
          <w:p w:rsidR="00E36DD3" w:rsidRDefault="005563C0">
            <w:r>
              <w:rPr>
                <w:rFonts w:hint="eastAsia"/>
              </w:rPr>
              <w:t>项目科类</w:t>
            </w:r>
          </w:p>
        </w:tc>
        <w:tc>
          <w:tcPr>
            <w:tcW w:w="5090" w:type="dxa"/>
          </w:tcPr>
          <w:p w:rsidR="00E36DD3" w:rsidRDefault="005563C0">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18"/>
                <w:szCs w:val="18"/>
              </w:rPr>
              <w:fldChar w:fldCharType="begin"/>
            </w:r>
            <w:r>
              <w:rPr>
                <w:rFonts w:eastAsia="楷体_GB2312"/>
                <w:sz w:val="18"/>
                <w:szCs w:val="18"/>
              </w:rPr>
              <w:instrText xml:space="preserve"> EQ \o\ac(</w:instrText>
            </w:r>
            <w:r>
              <w:rPr>
                <w:rFonts w:eastAsia="楷体_GB2312" w:hint="eastAsia"/>
                <w:position w:val="-3"/>
                <w:sz w:val="27"/>
                <w:szCs w:val="18"/>
              </w:rPr>
              <w:instrText>□</w:instrText>
            </w:r>
            <w:r>
              <w:rPr>
                <w:rFonts w:eastAsia="楷体_GB2312"/>
                <w:sz w:val="18"/>
                <w:szCs w:val="18"/>
              </w:rPr>
              <w:instrText>,√)</w:instrText>
            </w:r>
            <w:r>
              <w:rPr>
                <w:rFonts w:eastAsia="楷体_GB2312"/>
                <w:sz w:val="18"/>
                <w:szCs w:val="18"/>
              </w:rPr>
              <w:fldChar w:fldCharType="end"/>
            </w:r>
            <w:r>
              <w:rPr>
                <w:rFonts w:eastAsia="楷体_GB2312"/>
                <w:sz w:val="44"/>
                <w:szCs w:val="44"/>
              </w:rPr>
              <w:t xml:space="preserve"> </w:t>
            </w:r>
          </w:p>
        </w:tc>
      </w:tr>
      <w:tr w:rsidR="00E36DD3">
        <w:trPr>
          <w:trHeight w:val="1026"/>
        </w:trPr>
        <w:tc>
          <w:tcPr>
            <w:tcW w:w="4927" w:type="dxa"/>
          </w:tcPr>
          <w:p w:rsidR="00E36DD3" w:rsidRDefault="005563C0">
            <w:r>
              <w:rPr>
                <w:rFonts w:hint="eastAsia"/>
              </w:rPr>
              <w:t>项目级别</w:t>
            </w:r>
          </w:p>
        </w:tc>
        <w:tc>
          <w:tcPr>
            <w:tcW w:w="5090" w:type="dxa"/>
          </w:tcPr>
          <w:p w:rsidR="00E36DD3" w:rsidRDefault="005563C0">
            <w:pPr>
              <w:rPr>
                <w:rFonts w:eastAsia="楷体_GB2312"/>
                <w:sz w:val="44"/>
                <w:szCs w:val="44"/>
              </w:rPr>
            </w:pPr>
            <w:r>
              <w:rPr>
                <w:rFonts w:hint="eastAsia"/>
              </w:rPr>
              <w:t>省部级</w:t>
            </w:r>
            <w:r>
              <w:rPr>
                <w:rFonts w:eastAsia="楷体_GB2312"/>
                <w:sz w:val="18"/>
                <w:szCs w:val="18"/>
              </w:rPr>
              <w:fldChar w:fldCharType="begin"/>
            </w:r>
            <w:r>
              <w:rPr>
                <w:rFonts w:eastAsia="楷体_GB2312"/>
                <w:sz w:val="18"/>
                <w:szCs w:val="18"/>
              </w:rPr>
              <w:instrText xml:space="preserve"> EQ \o\ac(</w:instrText>
            </w:r>
            <w:r>
              <w:rPr>
                <w:rFonts w:eastAsia="楷体_GB2312" w:hint="eastAsia"/>
                <w:position w:val="-3"/>
                <w:sz w:val="27"/>
                <w:szCs w:val="18"/>
              </w:rPr>
              <w:instrText>□</w:instrText>
            </w:r>
            <w:r>
              <w:rPr>
                <w:rFonts w:eastAsia="楷体_GB2312"/>
                <w:sz w:val="18"/>
                <w:szCs w:val="18"/>
              </w:rPr>
              <w:instrText>,√)</w:instrText>
            </w:r>
            <w:r>
              <w:rPr>
                <w:rFonts w:eastAsia="楷体_GB2312"/>
                <w:sz w:val="18"/>
                <w:szCs w:val="18"/>
              </w:rPr>
              <w:fldChar w:fldCharType="end"/>
            </w:r>
            <w:r>
              <w:rPr>
                <w:rFonts w:eastAsia="楷体_GB2312"/>
                <w:sz w:val="44"/>
                <w:szCs w:val="44"/>
              </w:rPr>
              <w:t xml:space="preserve"> </w:t>
            </w:r>
            <w:r>
              <w:rPr>
                <w:rFonts w:ascii="微软雅黑" w:hAnsi="微软雅黑" w:cs="微软雅黑" w:hint="eastAsia"/>
              </w:rPr>
              <w:t>，如省部级淘汰是否申请转校级</w:t>
            </w:r>
            <w:r>
              <w:rPr>
                <w:rFonts w:eastAsia="楷体_GB2312"/>
                <w:sz w:val="18"/>
                <w:szCs w:val="18"/>
              </w:rPr>
              <w:fldChar w:fldCharType="begin"/>
            </w:r>
            <w:r>
              <w:rPr>
                <w:rFonts w:eastAsia="楷体_GB2312"/>
                <w:sz w:val="18"/>
                <w:szCs w:val="18"/>
              </w:rPr>
              <w:instrText xml:space="preserve"> EQ \o\ac(</w:instrText>
            </w:r>
            <w:r>
              <w:rPr>
                <w:rFonts w:eastAsia="楷体_GB2312" w:hint="eastAsia"/>
                <w:position w:val="-3"/>
                <w:sz w:val="27"/>
                <w:szCs w:val="18"/>
              </w:rPr>
              <w:instrText>□</w:instrText>
            </w:r>
            <w:r>
              <w:rPr>
                <w:rFonts w:eastAsia="楷体_GB2312"/>
                <w:sz w:val="18"/>
                <w:szCs w:val="18"/>
              </w:rPr>
              <w:instrText>,√)</w:instrText>
            </w:r>
            <w:r>
              <w:rPr>
                <w:rFonts w:eastAsia="楷体_GB2312"/>
                <w:sz w:val="18"/>
                <w:szCs w:val="18"/>
              </w:rPr>
              <w:fldChar w:fldCharType="end"/>
            </w:r>
            <w:r>
              <w:rPr>
                <w:rFonts w:eastAsia="楷体_GB2312"/>
                <w:sz w:val="44"/>
                <w:szCs w:val="44"/>
              </w:rPr>
              <w:t xml:space="preserve"> </w:t>
            </w:r>
          </w:p>
          <w:p w:rsidR="00E36DD3" w:rsidRDefault="005563C0">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E36DD3">
        <w:tc>
          <w:tcPr>
            <w:tcW w:w="4927" w:type="dxa"/>
          </w:tcPr>
          <w:p w:rsidR="00E36DD3" w:rsidRDefault="005563C0">
            <w:r>
              <w:rPr>
                <w:rFonts w:hint="eastAsia"/>
              </w:rPr>
              <w:t>项目主持人</w:t>
            </w:r>
          </w:p>
        </w:tc>
        <w:tc>
          <w:tcPr>
            <w:tcW w:w="5090" w:type="dxa"/>
          </w:tcPr>
          <w:p w:rsidR="00E36DD3" w:rsidRDefault="005563C0">
            <w:pPr>
              <w:spacing w:after="0"/>
              <w:jc w:val="center"/>
              <w:rPr>
                <w:sz w:val="24"/>
                <w:szCs w:val="24"/>
              </w:rPr>
            </w:pPr>
            <w:r>
              <w:rPr>
                <w:rFonts w:eastAsia="黑体" w:hint="eastAsia"/>
                <w:sz w:val="24"/>
                <w:szCs w:val="24"/>
              </w:rPr>
              <w:t>党</w:t>
            </w:r>
            <w:r>
              <w:rPr>
                <w:rFonts w:eastAsia="黑体" w:hint="eastAsia"/>
                <w:sz w:val="24"/>
                <w:szCs w:val="24"/>
              </w:rPr>
              <w:t xml:space="preserve"> </w:t>
            </w:r>
            <w:r>
              <w:rPr>
                <w:rFonts w:eastAsia="黑体" w:hint="eastAsia"/>
                <w:sz w:val="24"/>
                <w:szCs w:val="24"/>
              </w:rPr>
              <w:t>蕾</w:t>
            </w:r>
          </w:p>
        </w:tc>
      </w:tr>
      <w:tr w:rsidR="00E36DD3">
        <w:tc>
          <w:tcPr>
            <w:tcW w:w="4927" w:type="dxa"/>
          </w:tcPr>
          <w:p w:rsidR="00E36DD3" w:rsidRDefault="005563C0">
            <w:r>
              <w:rPr>
                <w:rFonts w:hint="eastAsia"/>
              </w:rPr>
              <w:t>学生所在学院</w:t>
            </w:r>
          </w:p>
        </w:tc>
        <w:tc>
          <w:tcPr>
            <w:tcW w:w="5090" w:type="dxa"/>
          </w:tcPr>
          <w:p w:rsidR="00E36DD3" w:rsidRDefault="005563C0">
            <w:pPr>
              <w:spacing w:after="0"/>
              <w:jc w:val="center"/>
              <w:rPr>
                <w:sz w:val="24"/>
                <w:szCs w:val="24"/>
              </w:rPr>
            </w:pPr>
            <w:r>
              <w:rPr>
                <w:rFonts w:eastAsia="黑体" w:hint="eastAsia"/>
                <w:sz w:val="24"/>
                <w:szCs w:val="24"/>
              </w:rPr>
              <w:t>环境与资源学院</w:t>
            </w:r>
          </w:p>
        </w:tc>
      </w:tr>
      <w:tr w:rsidR="00E36DD3">
        <w:tc>
          <w:tcPr>
            <w:tcW w:w="4927" w:type="dxa"/>
          </w:tcPr>
          <w:p w:rsidR="00E36DD3" w:rsidRDefault="00E36DD3">
            <w:bookmarkStart w:id="1" w:name="_GoBack"/>
            <w:bookmarkEnd w:id="1"/>
          </w:p>
        </w:tc>
        <w:tc>
          <w:tcPr>
            <w:tcW w:w="5090" w:type="dxa"/>
          </w:tcPr>
          <w:p w:rsidR="00E36DD3" w:rsidRDefault="00E36DD3">
            <w:pPr>
              <w:spacing w:after="0"/>
              <w:jc w:val="center"/>
              <w:rPr>
                <w:sz w:val="24"/>
                <w:szCs w:val="24"/>
              </w:rPr>
            </w:pPr>
          </w:p>
        </w:tc>
      </w:tr>
      <w:tr w:rsidR="00E36DD3">
        <w:tc>
          <w:tcPr>
            <w:tcW w:w="4927" w:type="dxa"/>
          </w:tcPr>
          <w:p w:rsidR="00E36DD3" w:rsidRDefault="00E36DD3"/>
        </w:tc>
        <w:tc>
          <w:tcPr>
            <w:tcW w:w="5090" w:type="dxa"/>
          </w:tcPr>
          <w:p w:rsidR="00E36DD3" w:rsidRDefault="00E36DD3">
            <w:pPr>
              <w:spacing w:after="0"/>
              <w:jc w:val="center"/>
              <w:rPr>
                <w:sz w:val="24"/>
                <w:szCs w:val="24"/>
              </w:rPr>
            </w:pPr>
          </w:p>
        </w:tc>
      </w:tr>
      <w:tr w:rsidR="00E36DD3">
        <w:trPr>
          <w:trHeight w:val="597"/>
        </w:trPr>
        <w:tc>
          <w:tcPr>
            <w:tcW w:w="4927" w:type="dxa"/>
          </w:tcPr>
          <w:p w:rsidR="00E36DD3" w:rsidRDefault="005563C0">
            <w:r>
              <w:rPr>
                <w:rFonts w:hint="eastAsia"/>
              </w:rPr>
              <w:t>指导老师</w:t>
            </w:r>
          </w:p>
        </w:tc>
        <w:tc>
          <w:tcPr>
            <w:tcW w:w="5090" w:type="dxa"/>
          </w:tcPr>
          <w:p w:rsidR="00E36DD3" w:rsidRDefault="005563C0">
            <w:pPr>
              <w:spacing w:after="0"/>
              <w:jc w:val="center"/>
              <w:rPr>
                <w:sz w:val="24"/>
                <w:szCs w:val="24"/>
              </w:rPr>
            </w:pPr>
            <w:r>
              <w:rPr>
                <w:rFonts w:eastAsia="黑体" w:hint="eastAsia"/>
                <w:sz w:val="24"/>
                <w:szCs w:val="24"/>
              </w:rPr>
              <w:t>田凯勋老师</w:t>
            </w:r>
          </w:p>
        </w:tc>
      </w:tr>
      <w:tr w:rsidR="00E36DD3">
        <w:tc>
          <w:tcPr>
            <w:tcW w:w="4927" w:type="dxa"/>
          </w:tcPr>
          <w:p w:rsidR="00E36DD3" w:rsidRDefault="005563C0">
            <w:r>
              <w:rPr>
                <w:rFonts w:hint="eastAsia"/>
              </w:rPr>
              <w:t>填表日期</w:t>
            </w:r>
          </w:p>
        </w:tc>
        <w:tc>
          <w:tcPr>
            <w:tcW w:w="5090" w:type="dxa"/>
          </w:tcPr>
          <w:p w:rsidR="00E36DD3" w:rsidRDefault="005563C0">
            <w:pPr>
              <w:spacing w:after="0"/>
              <w:jc w:val="center"/>
              <w:rPr>
                <w:sz w:val="24"/>
                <w:szCs w:val="24"/>
              </w:rPr>
            </w:pPr>
            <w:r>
              <w:rPr>
                <w:rFonts w:eastAsia="黑体" w:hint="eastAsia"/>
                <w:sz w:val="24"/>
                <w:szCs w:val="24"/>
              </w:rPr>
              <w:t>2018</w:t>
            </w:r>
            <w:r>
              <w:rPr>
                <w:rFonts w:eastAsia="黑体" w:hint="eastAsia"/>
                <w:sz w:val="24"/>
                <w:szCs w:val="24"/>
              </w:rPr>
              <w:t>年</w:t>
            </w:r>
            <w:r>
              <w:rPr>
                <w:rFonts w:eastAsia="黑体" w:hint="eastAsia"/>
                <w:sz w:val="24"/>
                <w:szCs w:val="24"/>
              </w:rPr>
              <w:t>3</w:t>
            </w:r>
            <w:r>
              <w:rPr>
                <w:rFonts w:eastAsia="黑体" w:hint="eastAsia"/>
                <w:sz w:val="24"/>
                <w:szCs w:val="24"/>
              </w:rPr>
              <w:t>月</w:t>
            </w:r>
            <w:r>
              <w:rPr>
                <w:rFonts w:eastAsia="黑体" w:hint="eastAsia"/>
                <w:sz w:val="24"/>
                <w:szCs w:val="24"/>
              </w:rPr>
              <w:t>8</w:t>
            </w:r>
            <w:r>
              <w:rPr>
                <w:rFonts w:eastAsia="黑体" w:hint="eastAsia"/>
                <w:sz w:val="24"/>
                <w:szCs w:val="24"/>
              </w:rPr>
              <w:t>日</w:t>
            </w:r>
          </w:p>
        </w:tc>
      </w:tr>
    </w:tbl>
    <w:p w:rsidR="00E36DD3" w:rsidRDefault="00E36DD3"/>
    <w:p w:rsidR="00E36DD3" w:rsidRDefault="00E36DD3"/>
    <w:p w:rsidR="00E36DD3" w:rsidRDefault="005563C0">
      <w:pPr>
        <w:jc w:val="center"/>
        <w:rPr>
          <w:b/>
          <w:sz w:val="28"/>
        </w:rPr>
      </w:pPr>
      <w:r>
        <w:rPr>
          <w:b/>
          <w:sz w:val="28"/>
        </w:rPr>
        <w:t xml:space="preserve">      </w:t>
      </w:r>
    </w:p>
    <w:p w:rsidR="00E36DD3" w:rsidRDefault="00E36DD3">
      <w:pPr>
        <w:jc w:val="center"/>
        <w:rPr>
          <w:b/>
          <w:sz w:val="28"/>
        </w:rPr>
      </w:pPr>
    </w:p>
    <w:p w:rsidR="00E36DD3" w:rsidRDefault="005563C0">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E36DD3" w:rsidRDefault="005563C0">
      <w:pPr>
        <w:rPr>
          <w:rFonts w:eastAsia="仿宋_GB2312"/>
        </w:rPr>
      </w:pPr>
      <w:r>
        <w:rPr>
          <w:rFonts w:eastAsia="仿宋_GB2312"/>
        </w:rPr>
        <w:br w:type="page"/>
      </w:r>
    </w:p>
    <w:p w:rsidR="00E36DD3" w:rsidRDefault="00E36DD3">
      <w:pPr>
        <w:rPr>
          <w:rFonts w:eastAsia="仿宋_GB2312"/>
        </w:rPr>
      </w:pPr>
    </w:p>
    <w:p w:rsidR="00E36DD3" w:rsidRDefault="005563C0">
      <w:pPr>
        <w:jc w:val="center"/>
        <w:rPr>
          <w:rFonts w:eastAsia="黑体"/>
          <w:spacing w:val="32"/>
          <w:sz w:val="36"/>
        </w:rPr>
      </w:pPr>
      <w:r>
        <w:rPr>
          <w:rFonts w:eastAsia="黑体" w:hint="eastAsia"/>
          <w:spacing w:val="32"/>
          <w:sz w:val="36"/>
        </w:rPr>
        <w:t>填　写　说　明</w:t>
      </w:r>
    </w:p>
    <w:p w:rsidR="00E36DD3" w:rsidRDefault="00E36DD3">
      <w:pPr>
        <w:jc w:val="center"/>
        <w:rPr>
          <w:rFonts w:eastAsia="黑体"/>
          <w:sz w:val="36"/>
        </w:rPr>
      </w:pPr>
    </w:p>
    <w:p w:rsidR="00E36DD3" w:rsidRDefault="005563C0">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E36DD3" w:rsidRDefault="005563C0">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E36DD3" w:rsidRDefault="005563C0">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E36DD3" w:rsidRDefault="005563C0">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E36DD3" w:rsidRDefault="005563C0">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E36DD3" w:rsidRDefault="005563C0">
      <w:pPr>
        <w:spacing w:line="540" w:lineRule="exact"/>
        <w:ind w:firstLineChars="200" w:firstLine="560"/>
        <w:rPr>
          <w:rFonts w:eastAsia="仿宋_GB2312"/>
          <w:sz w:val="28"/>
        </w:rPr>
      </w:pPr>
      <w:r>
        <w:rPr>
          <w:rFonts w:eastAsia="仿宋_GB2312" w:hint="eastAsia"/>
          <w:sz w:val="28"/>
        </w:rPr>
        <w:t>五、本页不装订。</w:t>
      </w:r>
    </w:p>
    <w:p w:rsidR="00E36DD3" w:rsidRDefault="005563C0">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E36DD3">
        <w:trPr>
          <w:trHeight w:val="630"/>
          <w:jc w:val="center"/>
        </w:trPr>
        <w:tc>
          <w:tcPr>
            <w:tcW w:w="9366" w:type="dxa"/>
            <w:gridSpan w:val="8"/>
            <w:vAlign w:val="center"/>
          </w:tcPr>
          <w:p w:rsidR="00E36DD3" w:rsidRDefault="005563C0">
            <w:pPr>
              <w:ind w:left="180"/>
              <w:rPr>
                <w:rFonts w:eastAsia="楷体_GB2312"/>
                <w:sz w:val="28"/>
                <w:szCs w:val="28"/>
              </w:rPr>
            </w:pPr>
            <w:r>
              <w:rPr>
                <w:rFonts w:eastAsia="楷体_GB2312" w:hint="eastAsia"/>
                <w:sz w:val="28"/>
                <w:szCs w:val="28"/>
              </w:rPr>
              <w:lastRenderedPageBreak/>
              <w:t>项目名称：</w:t>
            </w:r>
            <w:r>
              <w:rPr>
                <w:rFonts w:ascii="仿宋_GB2312" w:eastAsia="仿宋_GB2312" w:hAnsi="仿宋" w:hint="eastAsia"/>
                <w:sz w:val="24"/>
                <w:szCs w:val="24"/>
              </w:rPr>
              <w:t>羽毛</w:t>
            </w:r>
            <w:r>
              <w:rPr>
                <w:rFonts w:ascii="仿宋_GB2312" w:eastAsia="仿宋_GB2312" w:hAnsi="仿宋" w:hint="eastAsia"/>
                <w:sz w:val="24"/>
                <w:szCs w:val="24"/>
              </w:rPr>
              <w:t>高效</w:t>
            </w:r>
            <w:r>
              <w:rPr>
                <w:rFonts w:ascii="仿宋_GB2312" w:eastAsia="仿宋_GB2312" w:hAnsi="仿宋" w:hint="eastAsia"/>
                <w:sz w:val="24"/>
                <w:szCs w:val="24"/>
              </w:rPr>
              <w:t>分解</w:t>
            </w:r>
            <w:r>
              <w:rPr>
                <w:rFonts w:ascii="仿宋_GB2312" w:eastAsia="仿宋_GB2312" w:hAnsi="仿宋" w:hint="eastAsia"/>
                <w:sz w:val="24"/>
                <w:szCs w:val="24"/>
              </w:rPr>
              <w:t>菌的筛选及</w:t>
            </w:r>
            <w:r>
              <w:rPr>
                <w:rFonts w:ascii="仿宋_GB2312" w:eastAsia="仿宋_GB2312" w:hAnsi="仿宋" w:hint="eastAsia"/>
                <w:sz w:val="24"/>
                <w:szCs w:val="24"/>
              </w:rPr>
              <w:t>回收蛋白质产品</w:t>
            </w:r>
            <w:r>
              <w:rPr>
                <w:rFonts w:ascii="仿宋_GB2312" w:eastAsia="仿宋_GB2312" w:hAnsi="仿宋" w:hint="eastAsia"/>
                <w:sz w:val="24"/>
                <w:szCs w:val="24"/>
              </w:rPr>
              <w:t>研究</w:t>
            </w:r>
          </w:p>
        </w:tc>
      </w:tr>
      <w:tr w:rsidR="00E36DD3">
        <w:trPr>
          <w:trHeight w:hRule="exact" w:val="454"/>
          <w:jc w:val="center"/>
        </w:trPr>
        <w:tc>
          <w:tcPr>
            <w:tcW w:w="1613" w:type="dxa"/>
            <w:vAlign w:val="center"/>
          </w:tcPr>
          <w:p w:rsidR="00E36DD3" w:rsidRDefault="005563C0">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E36DD3" w:rsidRDefault="005563C0">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E36DD3" w:rsidRDefault="005563C0">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E36DD3" w:rsidRDefault="005563C0">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E36DD3" w:rsidRDefault="005563C0">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E36DD3" w:rsidRDefault="005563C0">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E36DD3">
        <w:trPr>
          <w:trHeight w:hRule="exact" w:val="454"/>
          <w:jc w:val="center"/>
        </w:trPr>
        <w:tc>
          <w:tcPr>
            <w:tcW w:w="1613" w:type="dxa"/>
            <w:vAlign w:val="center"/>
          </w:tcPr>
          <w:p w:rsidR="00E36DD3" w:rsidRDefault="005563C0">
            <w:pPr>
              <w:spacing w:line="400" w:lineRule="exact"/>
              <w:ind w:left="180"/>
              <w:jc w:val="center"/>
              <w:rPr>
                <w:rFonts w:eastAsia="楷体_GB2312"/>
                <w:sz w:val="28"/>
                <w:szCs w:val="28"/>
              </w:rPr>
            </w:pPr>
            <w:r>
              <w:rPr>
                <w:rFonts w:ascii="仿宋_GB2312" w:eastAsia="仿宋_GB2312" w:hAnsi="仿宋" w:hint="eastAsia"/>
                <w:sz w:val="24"/>
                <w:szCs w:val="24"/>
              </w:rPr>
              <w:t>党</w:t>
            </w:r>
            <w:r>
              <w:rPr>
                <w:rFonts w:ascii="仿宋_GB2312" w:eastAsia="仿宋_GB2312" w:hAnsi="仿宋" w:hint="eastAsia"/>
                <w:sz w:val="24"/>
                <w:szCs w:val="24"/>
              </w:rPr>
              <w:t xml:space="preserve"> </w:t>
            </w:r>
            <w:r>
              <w:rPr>
                <w:rFonts w:ascii="仿宋_GB2312" w:eastAsia="仿宋_GB2312" w:hAnsi="仿宋" w:hint="eastAsia"/>
                <w:sz w:val="24"/>
                <w:szCs w:val="24"/>
              </w:rPr>
              <w:t>蕾</w:t>
            </w:r>
          </w:p>
        </w:tc>
        <w:tc>
          <w:tcPr>
            <w:tcW w:w="1803" w:type="dxa"/>
            <w:gridSpan w:val="2"/>
            <w:vAlign w:val="center"/>
          </w:tcPr>
          <w:p w:rsidR="00E36DD3" w:rsidRDefault="005563C0">
            <w:pPr>
              <w:spacing w:line="400" w:lineRule="exact"/>
              <w:jc w:val="center"/>
              <w:rPr>
                <w:rFonts w:ascii="仿宋_GB2312" w:eastAsia="仿宋_GB2312" w:hAnsi="仿宋"/>
                <w:sz w:val="24"/>
                <w:szCs w:val="24"/>
              </w:rPr>
            </w:pPr>
            <w:r>
              <w:rPr>
                <w:rFonts w:ascii="仿宋_GB2312" w:eastAsia="仿宋_GB2312" w:hAnsi="仿宋" w:hint="eastAsia"/>
                <w:sz w:val="24"/>
                <w:szCs w:val="24"/>
              </w:rPr>
              <w:t>2016820436</w:t>
            </w:r>
          </w:p>
          <w:p w:rsidR="00E36DD3" w:rsidRDefault="00E36DD3">
            <w:pPr>
              <w:spacing w:line="400" w:lineRule="exact"/>
              <w:jc w:val="center"/>
              <w:rPr>
                <w:rFonts w:eastAsia="楷体_GB2312"/>
                <w:sz w:val="28"/>
                <w:szCs w:val="28"/>
              </w:rPr>
            </w:pPr>
          </w:p>
        </w:tc>
        <w:tc>
          <w:tcPr>
            <w:tcW w:w="1804" w:type="dxa"/>
            <w:gridSpan w:val="2"/>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环保设备工程啊</w:t>
            </w:r>
          </w:p>
        </w:tc>
        <w:tc>
          <w:tcPr>
            <w:tcW w:w="1080" w:type="dxa"/>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女</w:t>
            </w:r>
          </w:p>
        </w:tc>
        <w:tc>
          <w:tcPr>
            <w:tcW w:w="1484" w:type="dxa"/>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2016</w:t>
            </w:r>
          </w:p>
        </w:tc>
        <w:tc>
          <w:tcPr>
            <w:tcW w:w="1582" w:type="dxa"/>
            <w:vAlign w:val="center"/>
          </w:tcPr>
          <w:p w:rsidR="00E36DD3" w:rsidRDefault="00E36DD3">
            <w:pPr>
              <w:spacing w:line="400" w:lineRule="exact"/>
              <w:jc w:val="center"/>
              <w:rPr>
                <w:rFonts w:eastAsia="楷体_GB2312"/>
                <w:sz w:val="28"/>
                <w:szCs w:val="28"/>
              </w:rPr>
            </w:pPr>
          </w:p>
        </w:tc>
      </w:tr>
      <w:tr w:rsidR="00E36DD3">
        <w:trPr>
          <w:trHeight w:hRule="exact" w:val="454"/>
          <w:jc w:val="center"/>
        </w:trPr>
        <w:tc>
          <w:tcPr>
            <w:tcW w:w="1613" w:type="dxa"/>
            <w:vAlign w:val="center"/>
          </w:tcPr>
          <w:p w:rsidR="00E36DD3" w:rsidRDefault="005563C0">
            <w:pPr>
              <w:spacing w:line="400" w:lineRule="exact"/>
              <w:ind w:left="180"/>
              <w:jc w:val="center"/>
              <w:rPr>
                <w:rFonts w:eastAsia="楷体_GB2312"/>
                <w:sz w:val="28"/>
                <w:szCs w:val="28"/>
              </w:rPr>
            </w:pPr>
            <w:r>
              <w:rPr>
                <w:rFonts w:ascii="仿宋_GB2312" w:eastAsia="仿宋_GB2312" w:hAnsi="仿宋" w:hint="eastAsia"/>
                <w:sz w:val="24"/>
                <w:szCs w:val="24"/>
              </w:rPr>
              <w:t>王俊祥</w:t>
            </w:r>
          </w:p>
        </w:tc>
        <w:tc>
          <w:tcPr>
            <w:tcW w:w="1803" w:type="dxa"/>
            <w:gridSpan w:val="2"/>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2015650210</w:t>
            </w:r>
          </w:p>
        </w:tc>
        <w:tc>
          <w:tcPr>
            <w:tcW w:w="1804" w:type="dxa"/>
            <w:gridSpan w:val="2"/>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环保设备工程班</w:t>
            </w:r>
          </w:p>
        </w:tc>
        <w:tc>
          <w:tcPr>
            <w:tcW w:w="1080" w:type="dxa"/>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男</w:t>
            </w:r>
          </w:p>
        </w:tc>
        <w:tc>
          <w:tcPr>
            <w:tcW w:w="1484" w:type="dxa"/>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2015</w:t>
            </w:r>
          </w:p>
        </w:tc>
        <w:tc>
          <w:tcPr>
            <w:tcW w:w="1582" w:type="dxa"/>
            <w:vAlign w:val="center"/>
          </w:tcPr>
          <w:p w:rsidR="00E36DD3" w:rsidRDefault="00E36DD3">
            <w:pPr>
              <w:spacing w:line="400" w:lineRule="exact"/>
              <w:jc w:val="center"/>
              <w:rPr>
                <w:rFonts w:eastAsia="楷体_GB2312"/>
                <w:sz w:val="28"/>
                <w:szCs w:val="28"/>
              </w:rPr>
            </w:pPr>
          </w:p>
        </w:tc>
      </w:tr>
      <w:tr w:rsidR="00E36DD3">
        <w:trPr>
          <w:trHeight w:hRule="exact" w:val="454"/>
          <w:jc w:val="center"/>
        </w:trPr>
        <w:tc>
          <w:tcPr>
            <w:tcW w:w="1613" w:type="dxa"/>
            <w:vAlign w:val="center"/>
          </w:tcPr>
          <w:p w:rsidR="00E36DD3" w:rsidRDefault="005563C0">
            <w:pPr>
              <w:spacing w:line="400" w:lineRule="exact"/>
              <w:ind w:left="180"/>
              <w:jc w:val="center"/>
              <w:rPr>
                <w:rFonts w:eastAsia="楷体_GB2312"/>
                <w:sz w:val="28"/>
                <w:szCs w:val="28"/>
              </w:rPr>
            </w:pPr>
            <w:r>
              <w:rPr>
                <w:rFonts w:ascii="仿宋_GB2312" w:eastAsia="仿宋_GB2312" w:hAnsi="仿宋" w:hint="eastAsia"/>
                <w:sz w:val="24"/>
                <w:szCs w:val="24"/>
              </w:rPr>
              <w:t>史</w:t>
            </w:r>
            <w:r>
              <w:rPr>
                <w:rFonts w:ascii="仿宋_GB2312" w:eastAsia="仿宋_GB2312" w:hAnsi="仿宋" w:hint="eastAsia"/>
                <w:sz w:val="24"/>
                <w:szCs w:val="24"/>
              </w:rPr>
              <w:t xml:space="preserve"> </w:t>
            </w:r>
            <w:r>
              <w:rPr>
                <w:rFonts w:ascii="仿宋_GB2312" w:eastAsia="仿宋_GB2312" w:hAnsi="仿宋" w:hint="eastAsia"/>
                <w:sz w:val="24"/>
                <w:szCs w:val="24"/>
              </w:rPr>
              <w:t>川</w:t>
            </w:r>
          </w:p>
        </w:tc>
        <w:tc>
          <w:tcPr>
            <w:tcW w:w="1803" w:type="dxa"/>
            <w:gridSpan w:val="2"/>
            <w:vAlign w:val="center"/>
          </w:tcPr>
          <w:p w:rsidR="00E36DD3" w:rsidRDefault="005563C0">
            <w:pPr>
              <w:spacing w:line="400" w:lineRule="exact"/>
              <w:jc w:val="center"/>
              <w:rPr>
                <w:rFonts w:ascii="仿宋_GB2312" w:eastAsia="仿宋_GB2312" w:hAnsi="仿宋"/>
                <w:sz w:val="24"/>
                <w:szCs w:val="24"/>
              </w:rPr>
            </w:pPr>
            <w:r>
              <w:rPr>
                <w:rFonts w:ascii="仿宋_GB2312" w:eastAsia="仿宋_GB2312" w:hAnsi="仿宋" w:hint="eastAsia"/>
                <w:sz w:val="24"/>
                <w:szCs w:val="24"/>
              </w:rPr>
              <w:t>2016820133</w:t>
            </w:r>
          </w:p>
          <w:p w:rsidR="00E36DD3" w:rsidRDefault="00E36DD3">
            <w:pPr>
              <w:spacing w:line="400" w:lineRule="exact"/>
              <w:jc w:val="center"/>
              <w:rPr>
                <w:rFonts w:eastAsia="楷体_GB2312"/>
                <w:sz w:val="28"/>
                <w:szCs w:val="28"/>
              </w:rPr>
            </w:pPr>
          </w:p>
        </w:tc>
        <w:tc>
          <w:tcPr>
            <w:tcW w:w="1804" w:type="dxa"/>
            <w:gridSpan w:val="2"/>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环境科学班</w:t>
            </w:r>
          </w:p>
        </w:tc>
        <w:tc>
          <w:tcPr>
            <w:tcW w:w="1080" w:type="dxa"/>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女</w:t>
            </w:r>
          </w:p>
        </w:tc>
        <w:tc>
          <w:tcPr>
            <w:tcW w:w="1484" w:type="dxa"/>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2016</w:t>
            </w:r>
          </w:p>
        </w:tc>
        <w:tc>
          <w:tcPr>
            <w:tcW w:w="1582" w:type="dxa"/>
            <w:vAlign w:val="center"/>
          </w:tcPr>
          <w:p w:rsidR="00E36DD3" w:rsidRDefault="00E36DD3">
            <w:pPr>
              <w:spacing w:line="400" w:lineRule="exact"/>
              <w:jc w:val="center"/>
              <w:rPr>
                <w:rFonts w:eastAsia="楷体_GB2312"/>
                <w:sz w:val="28"/>
                <w:szCs w:val="28"/>
              </w:rPr>
            </w:pPr>
          </w:p>
        </w:tc>
      </w:tr>
      <w:tr w:rsidR="00E36DD3">
        <w:trPr>
          <w:trHeight w:hRule="exact" w:val="454"/>
          <w:jc w:val="center"/>
        </w:trPr>
        <w:tc>
          <w:tcPr>
            <w:tcW w:w="1613" w:type="dxa"/>
            <w:vAlign w:val="center"/>
          </w:tcPr>
          <w:p w:rsidR="00E36DD3" w:rsidRDefault="005563C0">
            <w:pPr>
              <w:spacing w:line="400" w:lineRule="exact"/>
              <w:ind w:left="180"/>
              <w:jc w:val="center"/>
              <w:rPr>
                <w:rFonts w:eastAsia="楷体_GB2312"/>
                <w:sz w:val="28"/>
                <w:szCs w:val="28"/>
              </w:rPr>
            </w:pPr>
            <w:r>
              <w:rPr>
                <w:rFonts w:ascii="仿宋_GB2312" w:eastAsia="仿宋_GB2312" w:hAnsi="仿宋" w:hint="eastAsia"/>
                <w:sz w:val="24"/>
                <w:szCs w:val="24"/>
              </w:rPr>
              <w:t>银雅珺</w:t>
            </w:r>
          </w:p>
        </w:tc>
        <w:tc>
          <w:tcPr>
            <w:tcW w:w="1803" w:type="dxa"/>
            <w:gridSpan w:val="2"/>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2016820124</w:t>
            </w:r>
          </w:p>
        </w:tc>
        <w:tc>
          <w:tcPr>
            <w:tcW w:w="1804" w:type="dxa"/>
            <w:gridSpan w:val="2"/>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环境科学班</w:t>
            </w:r>
          </w:p>
        </w:tc>
        <w:tc>
          <w:tcPr>
            <w:tcW w:w="1080" w:type="dxa"/>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女</w:t>
            </w:r>
          </w:p>
        </w:tc>
        <w:tc>
          <w:tcPr>
            <w:tcW w:w="1484" w:type="dxa"/>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2016</w:t>
            </w:r>
          </w:p>
        </w:tc>
        <w:tc>
          <w:tcPr>
            <w:tcW w:w="1582" w:type="dxa"/>
            <w:vAlign w:val="center"/>
          </w:tcPr>
          <w:p w:rsidR="00E36DD3" w:rsidRDefault="00E36DD3">
            <w:pPr>
              <w:spacing w:line="400" w:lineRule="exact"/>
              <w:jc w:val="center"/>
              <w:rPr>
                <w:rFonts w:eastAsia="楷体_GB2312"/>
                <w:sz w:val="28"/>
                <w:szCs w:val="28"/>
              </w:rPr>
            </w:pPr>
          </w:p>
        </w:tc>
      </w:tr>
      <w:tr w:rsidR="00E36DD3">
        <w:trPr>
          <w:trHeight w:hRule="exact" w:val="454"/>
          <w:jc w:val="center"/>
        </w:trPr>
        <w:tc>
          <w:tcPr>
            <w:tcW w:w="1613" w:type="dxa"/>
            <w:vAlign w:val="center"/>
          </w:tcPr>
          <w:p w:rsidR="00E36DD3" w:rsidRDefault="005563C0">
            <w:pPr>
              <w:spacing w:line="400" w:lineRule="exact"/>
              <w:ind w:left="180"/>
              <w:jc w:val="center"/>
              <w:rPr>
                <w:rFonts w:eastAsia="楷体_GB2312"/>
                <w:sz w:val="28"/>
                <w:szCs w:val="28"/>
              </w:rPr>
            </w:pPr>
            <w:r>
              <w:rPr>
                <w:rFonts w:ascii="仿宋_GB2312" w:eastAsia="仿宋_GB2312" w:hAnsi="仿宋" w:hint="eastAsia"/>
                <w:sz w:val="24"/>
                <w:szCs w:val="24"/>
              </w:rPr>
              <w:t>胡远涛</w:t>
            </w:r>
          </w:p>
        </w:tc>
        <w:tc>
          <w:tcPr>
            <w:tcW w:w="1803" w:type="dxa"/>
            <w:gridSpan w:val="2"/>
            <w:vAlign w:val="center"/>
          </w:tcPr>
          <w:p w:rsidR="00E36DD3" w:rsidRDefault="005563C0">
            <w:pPr>
              <w:spacing w:line="400" w:lineRule="exact"/>
              <w:jc w:val="center"/>
              <w:rPr>
                <w:rFonts w:ascii="仿宋_GB2312" w:eastAsia="仿宋_GB2312" w:hAnsi="仿宋"/>
                <w:sz w:val="24"/>
                <w:szCs w:val="24"/>
              </w:rPr>
            </w:pPr>
            <w:r>
              <w:rPr>
                <w:rFonts w:ascii="仿宋_GB2312" w:eastAsia="仿宋_GB2312" w:hAnsi="仿宋" w:hint="eastAsia"/>
                <w:sz w:val="24"/>
                <w:szCs w:val="24"/>
              </w:rPr>
              <w:t>201705820410</w:t>
            </w:r>
          </w:p>
          <w:p w:rsidR="00E36DD3" w:rsidRDefault="00E36DD3">
            <w:pPr>
              <w:spacing w:line="400" w:lineRule="exact"/>
              <w:jc w:val="center"/>
              <w:rPr>
                <w:rFonts w:eastAsia="楷体_GB2312"/>
                <w:sz w:val="28"/>
                <w:szCs w:val="28"/>
              </w:rPr>
            </w:pPr>
          </w:p>
        </w:tc>
        <w:tc>
          <w:tcPr>
            <w:tcW w:w="1804" w:type="dxa"/>
            <w:gridSpan w:val="2"/>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采矿工程一班</w:t>
            </w:r>
          </w:p>
        </w:tc>
        <w:tc>
          <w:tcPr>
            <w:tcW w:w="1080" w:type="dxa"/>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男</w:t>
            </w:r>
          </w:p>
        </w:tc>
        <w:tc>
          <w:tcPr>
            <w:tcW w:w="1484" w:type="dxa"/>
            <w:vAlign w:val="center"/>
          </w:tcPr>
          <w:p w:rsidR="00E36DD3" w:rsidRDefault="005563C0">
            <w:pPr>
              <w:spacing w:line="400" w:lineRule="exact"/>
              <w:jc w:val="center"/>
              <w:rPr>
                <w:rFonts w:eastAsia="楷体_GB2312"/>
                <w:sz w:val="28"/>
                <w:szCs w:val="28"/>
              </w:rPr>
            </w:pPr>
            <w:r>
              <w:rPr>
                <w:rFonts w:ascii="仿宋_GB2312" w:eastAsia="仿宋_GB2312" w:hAnsi="仿宋" w:hint="eastAsia"/>
                <w:sz w:val="24"/>
                <w:szCs w:val="24"/>
              </w:rPr>
              <w:t>2017</w:t>
            </w:r>
          </w:p>
        </w:tc>
        <w:tc>
          <w:tcPr>
            <w:tcW w:w="1582" w:type="dxa"/>
            <w:vAlign w:val="center"/>
          </w:tcPr>
          <w:p w:rsidR="00E36DD3" w:rsidRDefault="00E36DD3">
            <w:pPr>
              <w:spacing w:line="400" w:lineRule="exact"/>
              <w:jc w:val="center"/>
              <w:rPr>
                <w:rFonts w:eastAsia="楷体_GB2312"/>
                <w:sz w:val="28"/>
                <w:szCs w:val="28"/>
              </w:rPr>
            </w:pPr>
          </w:p>
        </w:tc>
      </w:tr>
      <w:tr w:rsidR="00E36DD3">
        <w:trPr>
          <w:trHeight w:val="585"/>
          <w:jc w:val="center"/>
        </w:trPr>
        <w:tc>
          <w:tcPr>
            <w:tcW w:w="1613" w:type="dxa"/>
            <w:vAlign w:val="center"/>
          </w:tcPr>
          <w:p w:rsidR="00E36DD3" w:rsidRDefault="005563C0">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E36DD3" w:rsidRDefault="005563C0">
            <w:pPr>
              <w:jc w:val="center"/>
              <w:rPr>
                <w:rFonts w:eastAsia="楷体_GB2312"/>
                <w:sz w:val="28"/>
                <w:szCs w:val="28"/>
              </w:rPr>
            </w:pPr>
            <w:r>
              <w:rPr>
                <w:rFonts w:ascii="仿宋_GB2312" w:eastAsia="仿宋_GB2312" w:hAnsi="仿宋" w:hint="eastAsia"/>
                <w:sz w:val="24"/>
                <w:szCs w:val="24"/>
              </w:rPr>
              <w:t>田凯勋</w:t>
            </w:r>
          </w:p>
        </w:tc>
        <w:tc>
          <w:tcPr>
            <w:tcW w:w="1127" w:type="dxa"/>
            <w:gridSpan w:val="2"/>
            <w:vAlign w:val="center"/>
          </w:tcPr>
          <w:p w:rsidR="00E36DD3" w:rsidRDefault="005563C0">
            <w:pPr>
              <w:jc w:val="center"/>
              <w:rPr>
                <w:rFonts w:eastAsia="楷体_GB2312"/>
                <w:sz w:val="28"/>
                <w:szCs w:val="28"/>
              </w:rPr>
            </w:pPr>
            <w:r>
              <w:rPr>
                <w:rFonts w:eastAsia="楷体_GB2312" w:hint="eastAsia"/>
                <w:sz w:val="28"/>
                <w:szCs w:val="28"/>
              </w:rPr>
              <w:t>职称</w:t>
            </w:r>
          </w:p>
        </w:tc>
        <w:tc>
          <w:tcPr>
            <w:tcW w:w="1127" w:type="dxa"/>
            <w:vAlign w:val="center"/>
          </w:tcPr>
          <w:p w:rsidR="00E36DD3" w:rsidRDefault="005563C0">
            <w:pPr>
              <w:jc w:val="center"/>
              <w:rPr>
                <w:rFonts w:eastAsia="楷体_GB2312"/>
                <w:sz w:val="28"/>
                <w:szCs w:val="28"/>
              </w:rPr>
            </w:pPr>
            <w:r>
              <w:rPr>
                <w:rFonts w:ascii="仿宋_GB2312" w:eastAsia="仿宋_GB2312" w:hAnsi="仿宋" w:hint="eastAsia"/>
                <w:sz w:val="24"/>
                <w:szCs w:val="24"/>
              </w:rPr>
              <w:t>副教授</w:t>
            </w:r>
          </w:p>
        </w:tc>
        <w:tc>
          <w:tcPr>
            <w:tcW w:w="2564" w:type="dxa"/>
            <w:gridSpan w:val="2"/>
            <w:vAlign w:val="center"/>
          </w:tcPr>
          <w:p w:rsidR="00E36DD3" w:rsidRDefault="005563C0">
            <w:pPr>
              <w:jc w:val="center"/>
              <w:rPr>
                <w:rFonts w:eastAsia="楷体_GB2312"/>
                <w:sz w:val="28"/>
                <w:szCs w:val="28"/>
              </w:rPr>
            </w:pPr>
            <w:r>
              <w:rPr>
                <w:rFonts w:eastAsia="楷体_GB2312" w:hint="eastAsia"/>
                <w:sz w:val="28"/>
                <w:szCs w:val="28"/>
              </w:rPr>
              <w:t>项目所属一级学科</w:t>
            </w:r>
          </w:p>
        </w:tc>
        <w:tc>
          <w:tcPr>
            <w:tcW w:w="1582" w:type="dxa"/>
            <w:vAlign w:val="center"/>
          </w:tcPr>
          <w:p w:rsidR="00E36DD3" w:rsidRDefault="005563C0">
            <w:pPr>
              <w:spacing w:after="0"/>
              <w:ind w:firstLineChars="200" w:firstLine="560"/>
              <w:jc w:val="both"/>
              <w:rPr>
                <w:rFonts w:eastAsia="楷体_GB2312"/>
                <w:sz w:val="28"/>
                <w:szCs w:val="28"/>
              </w:rPr>
            </w:pPr>
            <w:r>
              <w:rPr>
                <w:rFonts w:ascii="仿宋_GB2312" w:eastAsia="仿宋_GB2312" w:hAnsi="仿宋" w:hint="eastAsia"/>
                <w:sz w:val="28"/>
                <w:szCs w:val="28"/>
              </w:rPr>
              <w:t>610</w:t>
            </w:r>
          </w:p>
        </w:tc>
      </w:tr>
      <w:tr w:rsidR="00E36DD3">
        <w:trPr>
          <w:trHeight w:val="890"/>
          <w:jc w:val="center"/>
        </w:trPr>
        <w:tc>
          <w:tcPr>
            <w:tcW w:w="9366" w:type="dxa"/>
            <w:gridSpan w:val="8"/>
          </w:tcPr>
          <w:p w:rsidR="00E36DD3" w:rsidRDefault="005563C0">
            <w:pPr>
              <w:rPr>
                <w:rFonts w:eastAsia="楷体_GB2312"/>
                <w:sz w:val="28"/>
                <w:szCs w:val="28"/>
              </w:rPr>
            </w:pPr>
            <w:r>
              <w:rPr>
                <w:rFonts w:eastAsia="楷体_GB2312" w:hint="eastAsia"/>
                <w:sz w:val="28"/>
                <w:szCs w:val="28"/>
              </w:rPr>
              <w:t>学生曾经参与科研或创业的情况</w:t>
            </w:r>
          </w:p>
          <w:p w:rsidR="00E36DD3" w:rsidRDefault="005563C0">
            <w:pPr>
              <w:spacing w:line="360" w:lineRule="auto"/>
              <w:ind w:left="180"/>
              <w:rPr>
                <w:rFonts w:eastAsia="楷体_GB2312"/>
                <w:sz w:val="28"/>
                <w:szCs w:val="28"/>
              </w:rPr>
            </w:pPr>
            <w:r>
              <w:rPr>
                <w:rFonts w:ascii="仿宋_GB2312" w:eastAsia="仿宋_GB2312" w:hAnsi="仿宋" w:hint="eastAsia"/>
                <w:sz w:val="24"/>
                <w:szCs w:val="24"/>
              </w:rPr>
              <w:t>党</w:t>
            </w:r>
            <w:r>
              <w:rPr>
                <w:rFonts w:ascii="仿宋_GB2312" w:eastAsia="仿宋_GB2312" w:hAnsi="仿宋" w:hint="eastAsia"/>
                <w:sz w:val="24"/>
                <w:szCs w:val="24"/>
              </w:rPr>
              <w:t xml:space="preserve"> </w:t>
            </w:r>
            <w:r>
              <w:rPr>
                <w:rFonts w:ascii="仿宋_GB2312" w:eastAsia="仿宋_GB2312" w:hAnsi="仿宋" w:hint="eastAsia"/>
                <w:sz w:val="24"/>
                <w:szCs w:val="24"/>
              </w:rPr>
              <w:t>蕾：无。</w:t>
            </w:r>
          </w:p>
          <w:p w:rsidR="00E36DD3" w:rsidRDefault="005563C0">
            <w:pPr>
              <w:spacing w:line="360" w:lineRule="auto"/>
              <w:ind w:left="180"/>
              <w:rPr>
                <w:rFonts w:eastAsia="楷体_GB2312"/>
                <w:sz w:val="28"/>
                <w:szCs w:val="28"/>
              </w:rPr>
            </w:pPr>
            <w:r>
              <w:rPr>
                <w:rFonts w:ascii="仿宋_GB2312" w:eastAsia="仿宋_GB2312" w:hAnsi="仿宋" w:hint="eastAsia"/>
                <w:sz w:val="24"/>
                <w:szCs w:val="24"/>
              </w:rPr>
              <w:t>王俊祥：专业绩点第二，参加过细菌降解实验，另参加过高教杯数学建模获赛区三等奖，第九届全国大学生数学竞赛赛区三等奖、校数学、物理竞赛一等奖等。</w:t>
            </w:r>
          </w:p>
          <w:p w:rsidR="00E36DD3" w:rsidRDefault="005563C0">
            <w:pPr>
              <w:spacing w:line="360" w:lineRule="auto"/>
              <w:ind w:left="180"/>
              <w:rPr>
                <w:rFonts w:eastAsia="楷体_GB2312"/>
                <w:sz w:val="28"/>
                <w:szCs w:val="28"/>
              </w:rPr>
            </w:pPr>
            <w:r>
              <w:rPr>
                <w:rFonts w:ascii="仿宋_GB2312" w:eastAsia="仿宋_GB2312" w:hAnsi="仿宋" w:hint="eastAsia"/>
                <w:sz w:val="24"/>
                <w:szCs w:val="24"/>
              </w:rPr>
              <w:t>史</w:t>
            </w:r>
            <w:r>
              <w:rPr>
                <w:rFonts w:ascii="仿宋_GB2312" w:eastAsia="仿宋_GB2312" w:hAnsi="仿宋" w:hint="eastAsia"/>
                <w:sz w:val="24"/>
                <w:szCs w:val="24"/>
              </w:rPr>
              <w:t xml:space="preserve"> </w:t>
            </w:r>
            <w:r>
              <w:rPr>
                <w:rFonts w:ascii="仿宋_GB2312" w:eastAsia="仿宋_GB2312" w:hAnsi="仿宋" w:hint="eastAsia"/>
                <w:sz w:val="24"/>
                <w:szCs w:val="24"/>
              </w:rPr>
              <w:t>川：无。</w:t>
            </w:r>
          </w:p>
          <w:p w:rsidR="00E36DD3" w:rsidRDefault="005563C0">
            <w:pPr>
              <w:spacing w:line="360" w:lineRule="auto"/>
              <w:ind w:left="180"/>
              <w:rPr>
                <w:rFonts w:eastAsia="楷体_GB2312"/>
                <w:sz w:val="28"/>
                <w:szCs w:val="28"/>
              </w:rPr>
            </w:pPr>
            <w:r>
              <w:rPr>
                <w:rFonts w:ascii="仿宋_GB2312" w:eastAsia="仿宋_GB2312" w:hAnsi="仿宋" w:hint="eastAsia"/>
                <w:sz w:val="24"/>
                <w:szCs w:val="24"/>
              </w:rPr>
              <w:t>银雅珺：专业绩点第四。</w:t>
            </w:r>
          </w:p>
          <w:p w:rsidR="00E36DD3" w:rsidRDefault="005563C0">
            <w:pPr>
              <w:spacing w:line="360" w:lineRule="auto"/>
              <w:ind w:left="180"/>
              <w:rPr>
                <w:rFonts w:ascii="仿宋_GB2312" w:eastAsia="仿宋_GB2312" w:hAnsi="仿宋"/>
                <w:sz w:val="24"/>
                <w:szCs w:val="24"/>
              </w:rPr>
            </w:pPr>
            <w:r>
              <w:rPr>
                <w:rFonts w:ascii="仿宋_GB2312" w:eastAsia="仿宋_GB2312" w:hAnsi="仿宋" w:hint="eastAsia"/>
                <w:sz w:val="24"/>
                <w:szCs w:val="24"/>
              </w:rPr>
              <w:t>胡远涛：专业绩点第五。</w:t>
            </w:r>
          </w:p>
          <w:p w:rsidR="00E36DD3" w:rsidRDefault="00E36DD3">
            <w:pPr>
              <w:spacing w:line="360" w:lineRule="auto"/>
              <w:ind w:left="180"/>
              <w:rPr>
                <w:rFonts w:ascii="仿宋_GB2312" w:eastAsia="仿宋_GB2312" w:hAnsi="仿宋"/>
                <w:sz w:val="24"/>
                <w:szCs w:val="24"/>
              </w:rPr>
            </w:pPr>
          </w:p>
        </w:tc>
      </w:tr>
      <w:tr w:rsidR="00E36DD3">
        <w:trPr>
          <w:trHeight w:val="4523"/>
          <w:jc w:val="center"/>
        </w:trPr>
        <w:tc>
          <w:tcPr>
            <w:tcW w:w="9366" w:type="dxa"/>
            <w:gridSpan w:val="8"/>
          </w:tcPr>
          <w:p w:rsidR="00E36DD3" w:rsidRDefault="005563C0">
            <w:pPr>
              <w:rPr>
                <w:rFonts w:eastAsia="楷体_GB2312"/>
                <w:sz w:val="28"/>
                <w:szCs w:val="28"/>
              </w:rPr>
            </w:pPr>
            <w:r>
              <w:rPr>
                <w:rFonts w:eastAsia="楷体_GB2312" w:hint="eastAsia"/>
                <w:sz w:val="28"/>
                <w:szCs w:val="28"/>
              </w:rPr>
              <w:t>指导教师承担科研课题情况</w:t>
            </w:r>
          </w:p>
          <w:p w:rsidR="00E36DD3" w:rsidRDefault="005563C0">
            <w:pPr>
              <w:spacing w:after="0" w:line="360" w:lineRule="auto"/>
              <w:ind w:firstLine="32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、湖南省教育厅创新平台项目，超声波</w:t>
            </w:r>
            <w:r>
              <w:rPr>
                <w:rFonts w:ascii="仿宋" w:eastAsia="仿宋" w:hAnsi="仿宋" w:cs="仿宋"/>
                <w:sz w:val="24"/>
                <w:szCs w:val="24"/>
              </w:rPr>
              <w:t>/</w:t>
            </w:r>
            <w:r>
              <w:rPr>
                <w:rFonts w:ascii="仿宋" w:eastAsia="仿宋" w:hAnsi="仿宋" w:cs="仿宋" w:hint="eastAsia"/>
                <w:sz w:val="24"/>
                <w:szCs w:val="24"/>
              </w:rPr>
              <w:t>零价铁联合活化过硫酸盐体系处理有机物重金属复杂废水特性及机理，</w:t>
            </w:r>
            <w:r>
              <w:rPr>
                <w:rFonts w:ascii="仿宋" w:eastAsia="仿宋" w:hAnsi="仿宋" w:cs="仿宋" w:hint="eastAsia"/>
                <w:sz w:val="24"/>
                <w:szCs w:val="24"/>
              </w:rPr>
              <w:t>2016/07-2018/12</w:t>
            </w:r>
            <w:r>
              <w:rPr>
                <w:rFonts w:ascii="仿宋" w:eastAsia="仿宋" w:hAnsi="仿宋" w:cs="仿宋" w:hint="eastAsia"/>
                <w:sz w:val="24"/>
                <w:szCs w:val="24"/>
              </w:rPr>
              <w:t>，在研，主持</w:t>
            </w:r>
          </w:p>
          <w:p w:rsidR="00E36DD3" w:rsidRDefault="005563C0">
            <w:pPr>
              <w:spacing w:after="0" w:line="360" w:lineRule="auto"/>
              <w:ind w:firstLine="32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、湖南省环保厅项目，超声波</w:t>
            </w:r>
            <w:r>
              <w:rPr>
                <w:rFonts w:ascii="仿宋" w:eastAsia="仿宋" w:hAnsi="仿宋" w:cs="仿宋" w:hint="eastAsia"/>
                <w:sz w:val="24"/>
                <w:szCs w:val="24"/>
              </w:rPr>
              <w:t>/</w:t>
            </w:r>
            <w:r>
              <w:rPr>
                <w:rFonts w:ascii="仿宋" w:eastAsia="仿宋" w:hAnsi="仿宋" w:cs="仿宋" w:hint="eastAsia"/>
                <w:sz w:val="24"/>
                <w:szCs w:val="24"/>
              </w:rPr>
              <w:t>零价铁联合活化过硫酸盐处理含重金属有机物复杂废水研究与应用，</w:t>
            </w:r>
            <w:r>
              <w:rPr>
                <w:rFonts w:ascii="仿宋" w:eastAsia="仿宋" w:hAnsi="仿宋" w:cs="仿宋" w:hint="eastAsia"/>
                <w:sz w:val="24"/>
                <w:szCs w:val="24"/>
              </w:rPr>
              <w:t>2016/07-2017/06</w:t>
            </w:r>
            <w:r>
              <w:rPr>
                <w:rFonts w:ascii="仿宋" w:eastAsia="仿宋" w:hAnsi="仿宋" w:cs="仿宋" w:hint="eastAsia"/>
                <w:sz w:val="24"/>
                <w:szCs w:val="24"/>
              </w:rPr>
              <w:t>，已结题，主持</w:t>
            </w:r>
          </w:p>
          <w:p w:rsidR="00E36DD3" w:rsidRDefault="005563C0">
            <w:pPr>
              <w:spacing w:after="0" w:line="360" w:lineRule="auto"/>
              <w:ind w:firstLine="32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w:t>
            </w:r>
            <w:r>
              <w:rPr>
                <w:rFonts w:ascii="仿宋" w:eastAsia="仿宋" w:hAnsi="仿宋" w:cs="仿宋"/>
                <w:sz w:val="24"/>
                <w:szCs w:val="24"/>
              </w:rPr>
              <w:t>湖南省科技厅项目</w:t>
            </w:r>
            <w:r>
              <w:rPr>
                <w:rFonts w:ascii="仿宋" w:eastAsia="仿宋" w:hAnsi="仿宋" w:cs="仿宋" w:hint="eastAsia"/>
                <w:sz w:val="24"/>
                <w:szCs w:val="24"/>
              </w:rPr>
              <w:t>，</w:t>
            </w:r>
            <w:r>
              <w:rPr>
                <w:rFonts w:ascii="仿宋" w:eastAsia="仿宋" w:hAnsi="仿宋" w:cs="仿宋"/>
                <w:sz w:val="24"/>
                <w:szCs w:val="24"/>
              </w:rPr>
              <w:t>活性炭载铁吸附剂制备及其除砷性能研究</w:t>
            </w:r>
            <w:r>
              <w:rPr>
                <w:rFonts w:ascii="仿宋" w:eastAsia="仿宋" w:hAnsi="仿宋" w:cs="仿宋" w:hint="eastAsia"/>
                <w:sz w:val="24"/>
                <w:szCs w:val="24"/>
              </w:rPr>
              <w:t>，</w:t>
            </w:r>
            <w:r>
              <w:rPr>
                <w:rFonts w:ascii="仿宋" w:eastAsia="仿宋" w:hAnsi="仿宋" w:cs="仿宋"/>
                <w:sz w:val="24"/>
                <w:szCs w:val="24"/>
              </w:rPr>
              <w:t>2013/01 -2014/12</w:t>
            </w:r>
            <w:r>
              <w:rPr>
                <w:rFonts w:ascii="仿宋" w:eastAsia="仿宋" w:hAnsi="仿宋" w:cs="仿宋" w:hint="eastAsia"/>
                <w:sz w:val="24"/>
                <w:szCs w:val="24"/>
              </w:rPr>
              <w:t>，</w:t>
            </w:r>
            <w:r>
              <w:rPr>
                <w:rFonts w:ascii="仿宋" w:eastAsia="仿宋" w:hAnsi="仿宋" w:cs="仿宋"/>
                <w:sz w:val="24"/>
                <w:szCs w:val="24"/>
              </w:rPr>
              <w:t>已结题</w:t>
            </w:r>
            <w:r>
              <w:rPr>
                <w:rFonts w:ascii="仿宋" w:eastAsia="仿宋" w:hAnsi="仿宋" w:cs="仿宋" w:hint="eastAsia"/>
                <w:sz w:val="24"/>
                <w:szCs w:val="24"/>
              </w:rPr>
              <w:t>，</w:t>
            </w:r>
            <w:r>
              <w:rPr>
                <w:rFonts w:ascii="仿宋" w:eastAsia="仿宋" w:hAnsi="仿宋" w:cs="仿宋"/>
                <w:sz w:val="24"/>
                <w:szCs w:val="24"/>
              </w:rPr>
              <w:t>主持</w:t>
            </w:r>
          </w:p>
          <w:p w:rsidR="00E36DD3" w:rsidRDefault="005563C0">
            <w:pPr>
              <w:ind w:left="1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、湘乡市环保局，湘乡市环境激素类化学品调查与评价，</w:t>
            </w:r>
            <w:r>
              <w:rPr>
                <w:rFonts w:ascii="仿宋" w:eastAsia="仿宋" w:hAnsi="仿宋" w:cs="仿宋" w:hint="eastAsia"/>
                <w:sz w:val="24"/>
                <w:szCs w:val="24"/>
              </w:rPr>
              <w:t>2016/07-2017/03</w:t>
            </w:r>
            <w:r>
              <w:rPr>
                <w:rFonts w:ascii="仿宋" w:eastAsia="仿宋" w:hAnsi="仿宋" w:cs="仿宋" w:hint="eastAsia"/>
                <w:sz w:val="24"/>
                <w:szCs w:val="24"/>
              </w:rPr>
              <w:t>，</w:t>
            </w:r>
            <w:r>
              <w:rPr>
                <w:rFonts w:ascii="仿宋" w:eastAsia="仿宋" w:hAnsi="仿宋" w:cs="仿宋"/>
                <w:sz w:val="24"/>
                <w:szCs w:val="24"/>
              </w:rPr>
              <w:t>已结题</w:t>
            </w:r>
            <w:r>
              <w:rPr>
                <w:rFonts w:ascii="仿宋" w:eastAsia="仿宋" w:hAnsi="仿宋" w:cs="仿宋" w:hint="eastAsia"/>
                <w:sz w:val="24"/>
                <w:szCs w:val="24"/>
              </w:rPr>
              <w:t>，</w:t>
            </w:r>
            <w:r>
              <w:rPr>
                <w:rFonts w:ascii="仿宋" w:eastAsia="仿宋" w:hAnsi="仿宋" w:cs="仿宋"/>
                <w:sz w:val="24"/>
                <w:szCs w:val="24"/>
              </w:rPr>
              <w:t>主持</w:t>
            </w:r>
          </w:p>
          <w:p w:rsidR="00E36DD3" w:rsidRDefault="00E36DD3">
            <w:pPr>
              <w:ind w:left="180"/>
              <w:rPr>
                <w:rFonts w:ascii="仿宋" w:eastAsia="仿宋" w:hAnsi="仿宋" w:cs="仿宋"/>
                <w:sz w:val="24"/>
                <w:szCs w:val="24"/>
              </w:rPr>
            </w:pPr>
          </w:p>
        </w:tc>
      </w:tr>
      <w:tr w:rsidR="00E36DD3">
        <w:trPr>
          <w:trHeight w:val="14019"/>
          <w:jc w:val="center"/>
        </w:trPr>
        <w:tc>
          <w:tcPr>
            <w:tcW w:w="9366" w:type="dxa"/>
            <w:gridSpan w:val="8"/>
          </w:tcPr>
          <w:p w:rsidR="00E36DD3" w:rsidRDefault="005563C0">
            <w:pPr>
              <w:rPr>
                <w:rFonts w:eastAsia="楷体_GB2312"/>
                <w:sz w:val="28"/>
                <w:szCs w:val="28"/>
              </w:rPr>
            </w:pPr>
            <w:r>
              <w:rPr>
                <w:rFonts w:eastAsia="楷体_GB2312" w:hint="eastAsia"/>
                <w:sz w:val="28"/>
                <w:szCs w:val="28"/>
              </w:rPr>
              <w:lastRenderedPageBreak/>
              <w:t>项目研究和实验的目的、内容和要解决的主要问题</w:t>
            </w:r>
          </w:p>
          <w:p w:rsidR="00E36DD3" w:rsidRDefault="005563C0">
            <w:pPr>
              <w:spacing w:line="360" w:lineRule="auto"/>
              <w:ind w:firstLineChars="200" w:firstLine="480"/>
              <w:rPr>
                <w:rFonts w:ascii="仿宋_GB2312" w:eastAsia="仿宋_GB2312" w:hAnsi="仿宋"/>
                <w:sz w:val="24"/>
                <w:szCs w:val="24"/>
              </w:rPr>
            </w:pPr>
            <w:r>
              <w:rPr>
                <w:rFonts w:ascii="仿宋_GB2312" w:eastAsia="仿宋_GB2312" w:hAnsi="仿宋" w:hint="eastAsia"/>
                <w:sz w:val="24"/>
                <w:szCs w:val="24"/>
              </w:rPr>
              <w:t>近年来，我国畜禽养殖业发展迅速，已经成为农村经济最具活力的增长点</w:t>
            </w:r>
            <w:r>
              <w:rPr>
                <w:rFonts w:ascii="仿宋_GB2312" w:eastAsia="仿宋_GB2312" w:hAnsi="仿宋" w:hint="eastAsia"/>
                <w:sz w:val="24"/>
                <w:szCs w:val="24"/>
              </w:rPr>
              <w:t>。</w:t>
            </w:r>
            <w:r>
              <w:rPr>
                <w:rFonts w:ascii="仿宋_GB2312" w:eastAsia="仿宋_GB2312" w:hAnsi="仿宋" w:hint="eastAsia"/>
                <w:sz w:val="24"/>
                <w:szCs w:val="24"/>
              </w:rPr>
              <w:t>但</w:t>
            </w:r>
            <w:r>
              <w:rPr>
                <w:rFonts w:ascii="仿宋_GB2312" w:eastAsia="仿宋_GB2312" w:hAnsi="仿宋" w:hint="eastAsia"/>
                <w:sz w:val="24"/>
                <w:szCs w:val="24"/>
              </w:rPr>
              <w:t>是，养殖产生的</w:t>
            </w:r>
            <w:r>
              <w:rPr>
                <w:rFonts w:ascii="仿宋_GB2312" w:eastAsia="仿宋_GB2312" w:hAnsi="仿宋" w:hint="eastAsia"/>
                <w:sz w:val="24"/>
                <w:szCs w:val="24"/>
              </w:rPr>
              <w:t>大量畜禽废弃物得不到有效处</w:t>
            </w:r>
            <w:r>
              <w:rPr>
                <w:rFonts w:ascii="仿宋_GB2312" w:eastAsia="仿宋_GB2312" w:hAnsi="仿宋" w:hint="eastAsia"/>
                <w:sz w:val="24"/>
                <w:szCs w:val="24"/>
              </w:rPr>
              <w:t>置</w:t>
            </w:r>
            <w:r>
              <w:rPr>
                <w:rFonts w:ascii="仿宋_GB2312" w:eastAsia="仿宋_GB2312" w:hAnsi="仿宋" w:hint="eastAsia"/>
                <w:sz w:val="24"/>
                <w:szCs w:val="24"/>
              </w:rPr>
              <w:t>，</w:t>
            </w:r>
            <w:r>
              <w:rPr>
                <w:rFonts w:ascii="仿宋_GB2312" w:eastAsia="仿宋_GB2312" w:hAnsi="仿宋" w:hint="eastAsia"/>
                <w:sz w:val="24"/>
                <w:szCs w:val="24"/>
              </w:rPr>
              <w:t>一方面，</w:t>
            </w:r>
            <w:r>
              <w:rPr>
                <w:rFonts w:ascii="仿宋_GB2312" w:eastAsia="仿宋_GB2312" w:hAnsi="仿宋" w:hint="eastAsia"/>
                <w:sz w:val="24"/>
                <w:szCs w:val="24"/>
              </w:rPr>
              <w:t>对环境造成了污染</w:t>
            </w:r>
            <w:r>
              <w:rPr>
                <w:rFonts w:ascii="仿宋_GB2312" w:eastAsia="仿宋_GB2312" w:hAnsi="仿宋" w:hint="eastAsia"/>
                <w:sz w:val="24"/>
                <w:szCs w:val="24"/>
              </w:rPr>
              <w:t>，另一方面，导致</w:t>
            </w:r>
            <w:r>
              <w:rPr>
                <w:rFonts w:ascii="仿宋_GB2312" w:eastAsia="仿宋_GB2312" w:hAnsi="仿宋" w:hint="eastAsia"/>
                <w:sz w:val="24"/>
                <w:szCs w:val="24"/>
              </w:rPr>
              <w:t>废弃物中</w:t>
            </w:r>
            <w:r>
              <w:rPr>
                <w:rFonts w:ascii="仿宋_GB2312" w:eastAsia="仿宋_GB2312" w:hAnsi="仿宋" w:hint="eastAsia"/>
                <w:sz w:val="24"/>
                <w:szCs w:val="24"/>
              </w:rPr>
              <w:t>资源的浪费</w:t>
            </w:r>
            <w:r>
              <w:rPr>
                <w:rFonts w:ascii="仿宋_GB2312" w:eastAsia="仿宋_GB2312" w:hAnsi="仿宋" w:hint="eastAsia"/>
                <w:sz w:val="24"/>
                <w:szCs w:val="24"/>
              </w:rPr>
              <w:t>。羽毛是禽类加工过程中产生的一种常见副产物，据统计，我国年产羽毛约为</w:t>
            </w:r>
            <w:r>
              <w:rPr>
                <w:rFonts w:ascii="仿宋_GB2312" w:eastAsia="仿宋_GB2312" w:hAnsi="仿宋" w:hint="eastAsia"/>
                <w:sz w:val="24"/>
                <w:szCs w:val="24"/>
              </w:rPr>
              <w:t>1100</w:t>
            </w:r>
            <w:r>
              <w:rPr>
                <w:rFonts w:ascii="仿宋_GB2312" w:eastAsia="仿宋_GB2312" w:hAnsi="仿宋" w:hint="eastAsia"/>
                <w:sz w:val="24"/>
                <w:szCs w:val="24"/>
              </w:rPr>
              <w:t>万吨，因利用率低，每年产生的大量羽毛成为废弃物。大量羽毛堆积，</w:t>
            </w:r>
            <w:r>
              <w:rPr>
                <w:rFonts w:ascii="仿宋_GB2312" w:eastAsia="仿宋_GB2312" w:hAnsi="仿宋" w:hint="eastAsia"/>
                <w:sz w:val="24"/>
                <w:szCs w:val="24"/>
              </w:rPr>
              <w:t>蚊蝇滋生，产生细菌、病毒和难闻有毒气体</w:t>
            </w:r>
            <w:r>
              <w:rPr>
                <w:rFonts w:ascii="仿宋_GB2312" w:eastAsia="仿宋_GB2312" w:hAnsi="仿宋" w:hint="eastAsia"/>
                <w:sz w:val="24"/>
                <w:szCs w:val="24"/>
              </w:rPr>
              <w:t>，</w:t>
            </w:r>
            <w:r>
              <w:rPr>
                <w:rFonts w:ascii="仿宋_GB2312" w:eastAsia="仿宋_GB2312" w:hAnsi="仿宋" w:hint="eastAsia"/>
                <w:sz w:val="24"/>
                <w:szCs w:val="24"/>
              </w:rPr>
              <w:t>造成了环境污染。另一方面，</w:t>
            </w:r>
            <w:r>
              <w:rPr>
                <w:rFonts w:ascii="仿宋_GB2312" w:eastAsia="仿宋_GB2312" w:hAnsi="仿宋" w:hint="eastAsia"/>
                <w:sz w:val="24"/>
                <w:szCs w:val="24"/>
              </w:rPr>
              <w:t>羽毛主要由角蛋白构成</w:t>
            </w:r>
            <w:r>
              <w:rPr>
                <w:rFonts w:ascii="仿宋_GB2312" w:eastAsia="仿宋_GB2312" w:hAnsi="仿宋" w:hint="eastAsia"/>
                <w:sz w:val="24"/>
                <w:szCs w:val="24"/>
              </w:rPr>
              <w:t>,</w:t>
            </w:r>
            <w:r>
              <w:rPr>
                <w:rFonts w:ascii="仿宋_GB2312" w:eastAsia="仿宋_GB2312" w:hAnsi="仿宋" w:hint="eastAsia"/>
                <w:sz w:val="24"/>
                <w:szCs w:val="24"/>
              </w:rPr>
              <w:t>蛋白质含量极高</w:t>
            </w:r>
            <w:r>
              <w:rPr>
                <w:rFonts w:ascii="仿宋_GB2312" w:eastAsia="仿宋_GB2312" w:hAnsi="仿宋" w:hint="eastAsia"/>
                <w:sz w:val="24"/>
                <w:szCs w:val="24"/>
              </w:rPr>
              <w:t>,</w:t>
            </w:r>
            <w:r>
              <w:rPr>
                <w:rFonts w:ascii="仿宋_GB2312" w:eastAsia="仿宋_GB2312" w:hAnsi="仿宋" w:hint="eastAsia"/>
                <w:sz w:val="24"/>
                <w:szCs w:val="24"/>
              </w:rPr>
              <w:t>氨基酸组成相对稳定</w:t>
            </w:r>
            <w:r>
              <w:rPr>
                <w:rFonts w:ascii="仿宋_GB2312" w:eastAsia="仿宋_GB2312" w:hAnsi="仿宋" w:hint="eastAsia"/>
                <w:sz w:val="24"/>
                <w:szCs w:val="24"/>
              </w:rPr>
              <w:t>,</w:t>
            </w:r>
            <w:r>
              <w:rPr>
                <w:rFonts w:ascii="仿宋_GB2312" w:eastAsia="仿宋_GB2312" w:hAnsi="仿宋" w:hint="eastAsia"/>
                <w:sz w:val="24"/>
                <w:szCs w:val="24"/>
              </w:rPr>
              <w:t>是一种公认的具有较高营养价值、质量稳定的潜在优质蛋白源质</w:t>
            </w:r>
            <w:r>
              <w:rPr>
                <w:rFonts w:ascii="仿宋_GB2312" w:eastAsia="仿宋_GB2312" w:hAnsi="仿宋" w:hint="eastAsia"/>
                <w:sz w:val="24"/>
                <w:szCs w:val="24"/>
              </w:rPr>
              <w:t>,</w:t>
            </w:r>
            <w:r>
              <w:rPr>
                <w:rFonts w:ascii="仿宋_GB2312" w:eastAsia="仿宋_GB2312" w:hAnsi="仿宋" w:hint="eastAsia"/>
                <w:sz w:val="24"/>
                <w:szCs w:val="24"/>
              </w:rPr>
              <w:t>羽毛随意废弃，造成资源的浪费。</w:t>
            </w:r>
            <w:r>
              <w:rPr>
                <w:rFonts w:ascii="仿宋_GB2312" w:eastAsia="仿宋_GB2312" w:hAnsi="仿宋" w:hint="eastAsia"/>
                <w:sz w:val="24"/>
                <w:szCs w:val="24"/>
              </w:rPr>
              <w:t>2017</w:t>
            </w:r>
            <w:r>
              <w:rPr>
                <w:rFonts w:ascii="仿宋_GB2312" w:eastAsia="仿宋_GB2312" w:hAnsi="仿宋" w:hint="eastAsia"/>
                <w:sz w:val="24"/>
                <w:szCs w:val="24"/>
              </w:rPr>
              <w:t>年，国务院办公厅发布了《关于加快推进畜禽养殖废弃物资源化利用的意见》，提倡对养殖废弃物的资源化利用。</w:t>
            </w:r>
          </w:p>
          <w:p w:rsidR="00E36DD3" w:rsidRDefault="005563C0">
            <w:pPr>
              <w:spacing w:line="360" w:lineRule="auto"/>
              <w:ind w:firstLineChars="200" w:firstLine="480"/>
              <w:rPr>
                <w:rFonts w:ascii="仿宋_GB2312" w:eastAsia="仿宋_GB2312" w:hAnsi="仿宋"/>
                <w:sz w:val="24"/>
                <w:szCs w:val="24"/>
              </w:rPr>
            </w:pPr>
            <w:r>
              <w:rPr>
                <w:rFonts w:ascii="仿宋_GB2312" w:eastAsia="仿宋_GB2312" w:hAnsi="仿宋" w:hint="eastAsia"/>
                <w:sz w:val="24"/>
                <w:szCs w:val="24"/>
              </w:rPr>
              <w:t>由于羽毛角蛋白是一种不能直接为畜禽吸收利用的硬蛋白</w:t>
            </w:r>
            <w:r>
              <w:rPr>
                <w:rFonts w:ascii="仿宋_GB2312" w:eastAsia="仿宋_GB2312" w:hAnsi="仿宋" w:hint="eastAsia"/>
                <w:sz w:val="24"/>
                <w:szCs w:val="24"/>
              </w:rPr>
              <w:t>,</w:t>
            </w:r>
            <w:r>
              <w:rPr>
                <w:rFonts w:ascii="仿宋_GB2312" w:eastAsia="仿宋_GB2312" w:hAnsi="仿宋" w:hint="eastAsia"/>
                <w:sz w:val="24"/>
                <w:szCs w:val="24"/>
              </w:rPr>
              <w:t>它必须经处理</w:t>
            </w:r>
            <w:r>
              <w:rPr>
                <w:rFonts w:ascii="仿宋_GB2312" w:eastAsia="仿宋_GB2312" w:hAnsi="仿宋" w:hint="eastAsia"/>
                <w:sz w:val="24"/>
                <w:szCs w:val="24"/>
              </w:rPr>
              <w:t>,</w:t>
            </w:r>
            <w:r>
              <w:rPr>
                <w:rFonts w:ascii="仿宋_GB2312" w:eastAsia="仿宋_GB2312" w:hAnsi="仿宋" w:hint="eastAsia"/>
                <w:sz w:val="24"/>
                <w:szCs w:val="24"/>
              </w:rPr>
              <w:t>变成</w:t>
            </w:r>
            <w:r>
              <w:rPr>
                <w:rFonts w:ascii="仿宋_GB2312" w:eastAsia="仿宋_GB2312" w:hAnsi="仿宋" w:hint="eastAsia"/>
                <w:sz w:val="24"/>
                <w:szCs w:val="24"/>
              </w:rPr>
              <w:fldChar w:fldCharType="begin"/>
            </w:r>
            <w:r>
              <w:rPr>
                <w:rFonts w:ascii="仿宋_GB2312" w:eastAsia="仿宋_GB2312" w:hAnsi="仿宋" w:hint="eastAsia"/>
                <w:sz w:val="24"/>
                <w:szCs w:val="24"/>
              </w:rPr>
              <w:instrText xml:space="preserve"> HYPERLINK "https://baike.baidu.com/item/%E7%9F%AD%E8%82%BD" \t "https://baike.baidu.com/item/%E8%A7%92%E8%9B%8B%E7%99%BD/_blank" </w:instrText>
            </w:r>
            <w:r>
              <w:rPr>
                <w:rFonts w:ascii="仿宋_GB2312" w:eastAsia="仿宋_GB2312" w:hAnsi="仿宋" w:hint="eastAsia"/>
                <w:sz w:val="24"/>
                <w:szCs w:val="24"/>
              </w:rPr>
              <w:fldChar w:fldCharType="separate"/>
            </w:r>
            <w:r>
              <w:rPr>
                <w:rFonts w:ascii="仿宋_GB2312" w:eastAsia="仿宋_GB2312" w:hAnsi="仿宋" w:hint="eastAsia"/>
                <w:sz w:val="24"/>
                <w:szCs w:val="24"/>
              </w:rPr>
              <w:t>短肽</w:t>
            </w:r>
            <w:r>
              <w:rPr>
                <w:rFonts w:ascii="仿宋_GB2312" w:eastAsia="仿宋_GB2312" w:hAnsi="仿宋" w:hint="eastAsia"/>
                <w:sz w:val="24"/>
                <w:szCs w:val="24"/>
              </w:rPr>
              <w:fldChar w:fldCharType="end"/>
            </w:r>
            <w:r>
              <w:rPr>
                <w:rFonts w:ascii="仿宋_GB2312" w:eastAsia="仿宋_GB2312" w:hAnsi="仿宋" w:hint="eastAsia"/>
                <w:sz w:val="24"/>
                <w:szCs w:val="24"/>
              </w:rPr>
              <w:t>或游离氨基酸</w:t>
            </w:r>
            <w:r>
              <w:rPr>
                <w:rFonts w:ascii="仿宋_GB2312" w:eastAsia="仿宋_GB2312" w:hAnsi="仿宋" w:hint="eastAsia"/>
                <w:sz w:val="24"/>
                <w:szCs w:val="24"/>
              </w:rPr>
              <w:t>,</w:t>
            </w:r>
            <w:r>
              <w:rPr>
                <w:rFonts w:ascii="仿宋_GB2312" w:eastAsia="仿宋_GB2312" w:hAnsi="仿宋" w:hint="eastAsia"/>
                <w:sz w:val="24"/>
                <w:szCs w:val="24"/>
              </w:rPr>
              <w:t>才能被畜禽利用。目前羽毛废弃物的处理方法以物理法和化学法为主，通过高温高压或强酸强碱的方法，破坏角蛋白内部的二硫键，使蛋白质变成可溶蛋白，但是由于二硫键的强稳定性，导致处理成本</w:t>
            </w:r>
            <w:r>
              <w:rPr>
                <w:rFonts w:ascii="仿宋_GB2312" w:eastAsia="仿宋_GB2312" w:hAnsi="仿宋" w:hint="eastAsia"/>
                <w:sz w:val="24"/>
                <w:szCs w:val="24"/>
              </w:rPr>
              <w:t>和设备要求高，并且</w:t>
            </w:r>
            <w:r>
              <w:rPr>
                <w:rFonts w:ascii="仿宋_GB2312" w:eastAsia="仿宋_GB2312" w:hAnsi="仿宋" w:hint="eastAsia"/>
                <w:sz w:val="24"/>
                <w:szCs w:val="24"/>
              </w:rPr>
              <w:t>生产过程产生的废</w:t>
            </w:r>
            <w:r>
              <w:rPr>
                <w:rFonts w:ascii="仿宋_GB2312" w:eastAsia="仿宋_GB2312" w:hAnsi="仿宋" w:hint="eastAsia"/>
                <w:sz w:val="24"/>
                <w:szCs w:val="24"/>
              </w:rPr>
              <w:t>气、废液</w:t>
            </w:r>
            <w:r>
              <w:rPr>
                <w:rFonts w:ascii="仿宋_GB2312" w:eastAsia="仿宋_GB2312" w:hAnsi="仿宋" w:hint="eastAsia"/>
                <w:sz w:val="24"/>
                <w:szCs w:val="24"/>
              </w:rPr>
              <w:t>具有</w:t>
            </w:r>
            <w:r>
              <w:rPr>
                <w:rFonts w:ascii="仿宋_GB2312" w:eastAsia="仿宋_GB2312" w:hAnsi="仿宋" w:hint="eastAsia"/>
                <w:sz w:val="24"/>
                <w:szCs w:val="24"/>
              </w:rPr>
              <w:t>二次污染</w:t>
            </w:r>
            <w:r>
              <w:rPr>
                <w:rFonts w:ascii="仿宋_GB2312" w:eastAsia="仿宋_GB2312" w:hAnsi="仿宋" w:hint="eastAsia"/>
                <w:sz w:val="24"/>
                <w:szCs w:val="24"/>
              </w:rPr>
              <w:t>的隐患</w:t>
            </w:r>
            <w:r>
              <w:rPr>
                <w:rFonts w:ascii="仿宋_GB2312" w:eastAsia="仿宋_GB2312" w:hAnsi="仿宋" w:hint="eastAsia"/>
                <w:sz w:val="24"/>
                <w:szCs w:val="24"/>
              </w:rPr>
              <w:t>，</w:t>
            </w:r>
            <w:r>
              <w:rPr>
                <w:rFonts w:ascii="仿宋_GB2312" w:eastAsia="仿宋_GB2312" w:hAnsi="仿宋" w:hint="eastAsia"/>
                <w:sz w:val="24"/>
                <w:szCs w:val="24"/>
              </w:rPr>
              <w:t>此外，</w:t>
            </w:r>
            <w:r>
              <w:rPr>
                <w:rFonts w:ascii="仿宋_GB2312" w:eastAsia="仿宋_GB2312" w:hAnsi="仿宋" w:hint="eastAsia"/>
                <w:sz w:val="24"/>
                <w:szCs w:val="24"/>
              </w:rPr>
              <w:t>通过物理</w:t>
            </w:r>
            <w:r>
              <w:rPr>
                <w:rFonts w:ascii="仿宋_GB2312" w:eastAsia="仿宋_GB2312" w:hAnsi="仿宋" w:hint="eastAsia"/>
                <w:sz w:val="24"/>
                <w:szCs w:val="24"/>
              </w:rPr>
              <w:t>、</w:t>
            </w:r>
            <w:r>
              <w:rPr>
                <w:rFonts w:ascii="仿宋_GB2312" w:eastAsia="仿宋_GB2312" w:hAnsi="仿宋" w:hint="eastAsia"/>
                <w:sz w:val="24"/>
                <w:szCs w:val="24"/>
              </w:rPr>
              <w:t>化学</w:t>
            </w:r>
            <w:r>
              <w:rPr>
                <w:rFonts w:ascii="仿宋_GB2312" w:eastAsia="仿宋_GB2312" w:hAnsi="仿宋" w:hint="eastAsia"/>
                <w:sz w:val="24"/>
                <w:szCs w:val="24"/>
              </w:rPr>
              <w:t>法加工</w:t>
            </w:r>
            <w:r>
              <w:rPr>
                <w:rFonts w:ascii="仿宋_GB2312" w:eastAsia="仿宋_GB2312" w:hAnsi="仿宋" w:hint="eastAsia"/>
                <w:sz w:val="24"/>
                <w:szCs w:val="24"/>
              </w:rPr>
              <w:t>羽毛得到</w:t>
            </w:r>
            <w:r>
              <w:rPr>
                <w:rFonts w:ascii="仿宋_GB2312" w:eastAsia="仿宋_GB2312" w:hAnsi="仿宋" w:hint="eastAsia"/>
                <w:sz w:val="24"/>
                <w:szCs w:val="24"/>
              </w:rPr>
              <w:t>羽毛粉</w:t>
            </w:r>
            <w:r>
              <w:rPr>
                <w:rFonts w:ascii="仿宋_GB2312" w:eastAsia="仿宋_GB2312" w:hAnsi="仿宋" w:hint="eastAsia"/>
                <w:sz w:val="24"/>
                <w:szCs w:val="24"/>
              </w:rPr>
              <w:t>的过程中</w:t>
            </w:r>
            <w:r>
              <w:rPr>
                <w:rFonts w:ascii="仿宋_GB2312" w:eastAsia="仿宋_GB2312" w:hAnsi="仿宋" w:hint="eastAsia"/>
                <w:sz w:val="24"/>
                <w:szCs w:val="24"/>
              </w:rPr>
              <w:t>，</w:t>
            </w:r>
            <w:r>
              <w:rPr>
                <w:rFonts w:ascii="仿宋_GB2312" w:eastAsia="仿宋_GB2312" w:hAnsi="仿宋" w:hint="eastAsia"/>
                <w:sz w:val="24"/>
                <w:szCs w:val="24"/>
              </w:rPr>
              <w:t>易</w:t>
            </w:r>
            <w:r>
              <w:rPr>
                <w:rFonts w:ascii="仿宋_GB2312" w:eastAsia="仿宋_GB2312" w:hAnsi="仿宋" w:hint="eastAsia"/>
                <w:sz w:val="24"/>
                <w:szCs w:val="24"/>
              </w:rPr>
              <w:t>使羽毛蛋白的一些热敏氨基酸</w:t>
            </w:r>
            <w:r>
              <w:rPr>
                <w:rFonts w:ascii="仿宋_GB2312" w:eastAsia="仿宋_GB2312" w:hAnsi="仿宋" w:hint="eastAsia"/>
                <w:sz w:val="24"/>
                <w:szCs w:val="24"/>
              </w:rPr>
              <w:t>和其他氨基酸结构</w:t>
            </w:r>
            <w:r>
              <w:rPr>
                <w:rFonts w:ascii="仿宋_GB2312" w:eastAsia="仿宋_GB2312" w:hAnsi="仿宋" w:hint="eastAsia"/>
                <w:sz w:val="24"/>
                <w:szCs w:val="24"/>
              </w:rPr>
              <w:t>被破坏，导致角蛋白的营养价值大大下降。</w:t>
            </w:r>
          </w:p>
          <w:p w:rsidR="00E36DD3" w:rsidRDefault="005563C0">
            <w:pPr>
              <w:spacing w:line="360" w:lineRule="auto"/>
              <w:ind w:firstLineChars="200" w:firstLine="480"/>
              <w:rPr>
                <w:rFonts w:ascii="仿宋_GB2312" w:eastAsia="仿宋_GB2312" w:hAnsi="仿宋"/>
                <w:sz w:val="24"/>
                <w:szCs w:val="24"/>
              </w:rPr>
            </w:pPr>
            <w:r>
              <w:rPr>
                <w:rFonts w:ascii="仿宋_GB2312" w:eastAsia="仿宋_GB2312" w:hAnsi="仿宋" w:hint="eastAsia"/>
                <w:sz w:val="24"/>
                <w:szCs w:val="24"/>
              </w:rPr>
              <w:t>与上述常规方法相比，微生物</w:t>
            </w:r>
            <w:r>
              <w:rPr>
                <w:rFonts w:ascii="仿宋_GB2312" w:eastAsia="仿宋_GB2312" w:hAnsi="仿宋" w:hint="eastAsia"/>
                <w:sz w:val="24"/>
                <w:szCs w:val="24"/>
              </w:rPr>
              <w:t>分解</w:t>
            </w:r>
            <w:r>
              <w:rPr>
                <w:rFonts w:ascii="仿宋_GB2312" w:eastAsia="仿宋_GB2312" w:hAnsi="仿宋" w:hint="eastAsia"/>
                <w:sz w:val="24"/>
                <w:szCs w:val="24"/>
              </w:rPr>
              <w:t>羽毛</w:t>
            </w:r>
            <w:r>
              <w:rPr>
                <w:rFonts w:ascii="仿宋_GB2312" w:eastAsia="仿宋_GB2312" w:hAnsi="仿宋" w:hint="eastAsia"/>
                <w:sz w:val="24"/>
                <w:szCs w:val="24"/>
              </w:rPr>
              <w:t>法</w:t>
            </w:r>
            <w:r>
              <w:rPr>
                <w:rFonts w:ascii="仿宋_GB2312" w:eastAsia="仿宋_GB2312" w:hAnsi="仿宋" w:hint="eastAsia"/>
                <w:sz w:val="24"/>
                <w:szCs w:val="24"/>
              </w:rPr>
              <w:t>存在较大的优势</w:t>
            </w:r>
            <w:r>
              <w:rPr>
                <w:rFonts w:ascii="仿宋_GB2312" w:eastAsia="仿宋_GB2312" w:hAnsi="仿宋" w:hint="eastAsia"/>
                <w:sz w:val="24"/>
                <w:szCs w:val="24"/>
              </w:rPr>
              <w:t>,</w:t>
            </w:r>
            <w:r>
              <w:rPr>
                <w:rFonts w:ascii="仿宋_GB2312" w:eastAsia="仿宋_GB2312" w:hAnsi="仿宋" w:hint="eastAsia"/>
                <w:sz w:val="24"/>
                <w:szCs w:val="24"/>
              </w:rPr>
              <w:t>不仅</w:t>
            </w:r>
            <w:r>
              <w:rPr>
                <w:rFonts w:ascii="仿宋_GB2312" w:eastAsia="仿宋_GB2312" w:hAnsi="仿宋" w:hint="eastAsia"/>
                <w:sz w:val="24"/>
                <w:szCs w:val="24"/>
              </w:rPr>
              <w:t>能有效解决羽毛废弃物堆积产生的环境问题</w:t>
            </w:r>
            <w:r>
              <w:rPr>
                <w:rFonts w:ascii="仿宋_GB2312" w:eastAsia="仿宋_GB2312" w:hAnsi="仿宋" w:hint="eastAsia"/>
                <w:sz w:val="24"/>
                <w:szCs w:val="24"/>
              </w:rPr>
              <w:t>，并且</w:t>
            </w:r>
            <w:r>
              <w:rPr>
                <w:rFonts w:ascii="仿宋_GB2312" w:eastAsia="仿宋_GB2312" w:hAnsi="仿宋" w:hint="eastAsia"/>
                <w:sz w:val="24"/>
                <w:szCs w:val="24"/>
              </w:rPr>
              <w:t>分解过程中，</w:t>
            </w:r>
            <w:r>
              <w:rPr>
                <w:rFonts w:ascii="仿宋_GB2312" w:eastAsia="仿宋_GB2312" w:hAnsi="仿宋" w:hint="eastAsia"/>
                <w:sz w:val="24"/>
                <w:szCs w:val="24"/>
              </w:rPr>
              <w:t>氨基酸损失较少，</w:t>
            </w:r>
            <w:r>
              <w:rPr>
                <w:rFonts w:ascii="仿宋_GB2312" w:eastAsia="仿宋_GB2312" w:hAnsi="仿宋" w:hint="eastAsia"/>
                <w:sz w:val="24"/>
                <w:szCs w:val="24"/>
              </w:rPr>
              <w:t>保证了产物的最大</w:t>
            </w:r>
            <w:r>
              <w:rPr>
                <w:rFonts w:ascii="仿宋_GB2312" w:eastAsia="仿宋_GB2312" w:hAnsi="仿宋" w:hint="eastAsia"/>
                <w:sz w:val="24"/>
                <w:szCs w:val="24"/>
              </w:rPr>
              <w:t>营养价值</w:t>
            </w:r>
            <w:r>
              <w:rPr>
                <w:rFonts w:ascii="仿宋_GB2312" w:eastAsia="仿宋_GB2312" w:hAnsi="仿宋" w:hint="eastAsia"/>
                <w:sz w:val="24"/>
                <w:szCs w:val="24"/>
              </w:rPr>
              <w:t>。</w:t>
            </w:r>
            <w:r>
              <w:rPr>
                <w:rFonts w:ascii="仿宋_GB2312" w:eastAsia="仿宋_GB2312" w:hAnsi="仿宋" w:hint="eastAsia"/>
                <w:sz w:val="24"/>
                <w:szCs w:val="24"/>
              </w:rPr>
              <w:t>其产物</w:t>
            </w:r>
            <w:r>
              <w:rPr>
                <w:rFonts w:ascii="仿宋_GB2312" w:eastAsia="仿宋_GB2312" w:hAnsi="仿宋" w:hint="eastAsia"/>
                <w:sz w:val="24"/>
                <w:szCs w:val="24"/>
              </w:rPr>
              <w:t>具有广阔的应用前景</w:t>
            </w:r>
            <w:r>
              <w:rPr>
                <w:rFonts w:ascii="仿宋_GB2312" w:eastAsia="仿宋_GB2312" w:hAnsi="仿宋" w:hint="eastAsia"/>
                <w:sz w:val="24"/>
                <w:szCs w:val="24"/>
              </w:rPr>
              <w:t>，</w:t>
            </w:r>
            <w:r>
              <w:rPr>
                <w:rFonts w:ascii="仿宋_GB2312" w:eastAsia="仿宋_GB2312" w:hAnsi="仿宋" w:hint="eastAsia"/>
                <w:sz w:val="24"/>
                <w:szCs w:val="24"/>
              </w:rPr>
              <w:t>一、饲料方面，微生物分解羽毛角蛋白制备的饲料，有更高的消化率，保留了大部分氨基酸，具有高效廉价特点</w:t>
            </w:r>
            <w:r>
              <w:rPr>
                <w:rFonts w:ascii="仿宋_GB2312" w:eastAsia="仿宋_GB2312" w:hAnsi="仿宋" w:hint="eastAsia"/>
                <w:sz w:val="24"/>
                <w:szCs w:val="24"/>
              </w:rPr>
              <w:t>，</w:t>
            </w:r>
            <w:r>
              <w:rPr>
                <w:rFonts w:ascii="仿宋_GB2312" w:eastAsia="仿宋_GB2312" w:hAnsi="仿宋" w:hint="eastAsia"/>
                <w:sz w:val="24"/>
                <w:szCs w:val="24"/>
              </w:rPr>
              <w:t>二、农药方面，</w:t>
            </w:r>
            <w:r>
              <w:rPr>
                <w:rFonts w:ascii="仿宋_GB2312" w:eastAsia="仿宋_GB2312" w:hAnsi="仿宋" w:hint="eastAsia"/>
                <w:sz w:val="24"/>
                <w:szCs w:val="24"/>
              </w:rPr>
              <w:t>角蛋白</w:t>
            </w:r>
            <w:r>
              <w:rPr>
                <w:rFonts w:ascii="仿宋_GB2312" w:eastAsia="仿宋_GB2312" w:hAnsi="仿宋" w:hint="eastAsia"/>
                <w:sz w:val="24"/>
                <w:szCs w:val="24"/>
              </w:rPr>
              <w:t>分解</w:t>
            </w:r>
            <w:r>
              <w:rPr>
                <w:rFonts w:ascii="仿宋_GB2312" w:eastAsia="仿宋_GB2312" w:hAnsi="仿宋" w:hint="eastAsia"/>
                <w:sz w:val="24"/>
                <w:szCs w:val="24"/>
              </w:rPr>
              <w:t>产生的氨基酸及其衍生物、</w:t>
            </w:r>
            <w:r>
              <w:rPr>
                <w:rFonts w:ascii="仿宋_GB2312" w:eastAsia="仿宋_GB2312" w:hAnsi="仿宋" w:hint="eastAsia"/>
                <w:sz w:val="24"/>
                <w:szCs w:val="24"/>
              </w:rPr>
              <w:t>配合物</w:t>
            </w:r>
            <w:r>
              <w:rPr>
                <w:rFonts w:ascii="仿宋_GB2312" w:eastAsia="仿宋_GB2312" w:hAnsi="仿宋" w:hint="eastAsia"/>
                <w:sz w:val="24"/>
                <w:szCs w:val="24"/>
              </w:rPr>
              <w:t>对农作物具有杀菌</w:t>
            </w:r>
            <w:r>
              <w:rPr>
                <w:rFonts w:ascii="仿宋_GB2312" w:eastAsia="仿宋_GB2312" w:hAnsi="仿宋" w:hint="eastAsia"/>
                <w:sz w:val="24"/>
                <w:szCs w:val="24"/>
              </w:rPr>
              <w:t>、防腐和促进生长的作用</w:t>
            </w:r>
            <w:r>
              <w:rPr>
                <w:rFonts w:ascii="仿宋_GB2312" w:eastAsia="仿宋_GB2312" w:hAnsi="仿宋" w:hint="eastAsia"/>
                <w:sz w:val="24"/>
                <w:szCs w:val="24"/>
              </w:rPr>
              <w:t>，</w:t>
            </w:r>
            <w:r>
              <w:rPr>
                <w:rFonts w:ascii="仿宋_GB2312" w:eastAsia="仿宋_GB2312" w:hAnsi="仿宋" w:hint="eastAsia"/>
                <w:sz w:val="24"/>
                <w:szCs w:val="24"/>
              </w:rPr>
              <w:t>三、制备肥料方面，羽毛角蛋白可以作为氨基酸螯合剂的来源，能将土壤中的微量元素螯合起来，肥料不含无机盐不污染环境，能提高农作物含量和降低成本。</w:t>
            </w:r>
          </w:p>
          <w:p w:rsidR="00E36DD3" w:rsidRDefault="005563C0">
            <w:pPr>
              <w:spacing w:line="360" w:lineRule="auto"/>
              <w:ind w:firstLineChars="200" w:firstLine="480"/>
              <w:rPr>
                <w:rFonts w:ascii="仿宋_GB2312" w:eastAsia="仿宋_GB2312" w:hAnsi="仿宋"/>
                <w:sz w:val="24"/>
                <w:szCs w:val="24"/>
              </w:rPr>
            </w:pPr>
            <w:r>
              <w:rPr>
                <w:rFonts w:ascii="仿宋_GB2312" w:eastAsia="仿宋_GB2312" w:hAnsi="仿宋" w:hint="eastAsia"/>
                <w:sz w:val="24"/>
                <w:szCs w:val="24"/>
              </w:rPr>
              <w:t>由此可看出</w:t>
            </w:r>
            <w:r>
              <w:rPr>
                <w:rFonts w:ascii="仿宋_GB2312" w:eastAsia="仿宋_GB2312" w:hAnsi="仿宋" w:hint="eastAsia"/>
                <w:sz w:val="24"/>
                <w:szCs w:val="24"/>
              </w:rPr>
              <w:t>，</w:t>
            </w:r>
            <w:r>
              <w:rPr>
                <w:rFonts w:ascii="仿宋_GB2312" w:eastAsia="仿宋_GB2312" w:hAnsi="仿宋" w:hint="eastAsia"/>
                <w:sz w:val="24"/>
                <w:szCs w:val="24"/>
              </w:rPr>
              <w:t>微生物</w:t>
            </w:r>
            <w:r>
              <w:rPr>
                <w:rFonts w:ascii="仿宋_GB2312" w:eastAsia="仿宋_GB2312" w:hAnsi="仿宋" w:hint="eastAsia"/>
                <w:sz w:val="24"/>
                <w:szCs w:val="24"/>
              </w:rPr>
              <w:t>分解</w:t>
            </w:r>
            <w:r>
              <w:rPr>
                <w:rFonts w:ascii="仿宋_GB2312" w:eastAsia="仿宋_GB2312" w:hAnsi="仿宋" w:hint="eastAsia"/>
                <w:sz w:val="24"/>
                <w:szCs w:val="24"/>
              </w:rPr>
              <w:t>法既可</w:t>
            </w:r>
            <w:r>
              <w:rPr>
                <w:rFonts w:ascii="仿宋_GB2312" w:eastAsia="仿宋_GB2312" w:hAnsi="仿宋" w:hint="eastAsia"/>
                <w:sz w:val="24"/>
                <w:szCs w:val="24"/>
              </w:rPr>
              <w:t>解决</w:t>
            </w:r>
            <w:r>
              <w:rPr>
                <w:rFonts w:ascii="仿宋_GB2312" w:eastAsia="仿宋_GB2312" w:hAnsi="仿宋" w:hint="eastAsia"/>
                <w:sz w:val="24"/>
                <w:szCs w:val="24"/>
              </w:rPr>
              <w:t>环境</w:t>
            </w:r>
            <w:r>
              <w:rPr>
                <w:rFonts w:ascii="仿宋_GB2312" w:eastAsia="仿宋_GB2312" w:hAnsi="仿宋" w:hint="eastAsia"/>
                <w:sz w:val="24"/>
                <w:szCs w:val="24"/>
              </w:rPr>
              <w:t>污染</w:t>
            </w:r>
            <w:r>
              <w:rPr>
                <w:rFonts w:ascii="仿宋_GB2312" w:eastAsia="仿宋_GB2312" w:hAnsi="仿宋" w:hint="eastAsia"/>
                <w:sz w:val="24"/>
                <w:szCs w:val="24"/>
              </w:rPr>
              <w:t>又实现废物的资源化利用，具有显著的社会效益和经济效益。</w:t>
            </w:r>
          </w:p>
          <w:p w:rsidR="00E36DD3" w:rsidRDefault="005563C0">
            <w:pPr>
              <w:spacing w:line="360" w:lineRule="auto"/>
              <w:ind w:firstLineChars="200" w:firstLine="480"/>
              <w:rPr>
                <w:rFonts w:ascii="仿宋_GB2312" w:eastAsia="仿宋_GB2312" w:hAnsi="仿宋"/>
                <w:sz w:val="24"/>
                <w:szCs w:val="24"/>
              </w:rPr>
            </w:pPr>
            <w:r>
              <w:rPr>
                <w:rFonts w:ascii="仿宋_GB2312" w:eastAsia="仿宋_GB2312" w:hAnsi="仿宋" w:hint="eastAsia"/>
                <w:sz w:val="24"/>
                <w:szCs w:val="24"/>
              </w:rPr>
              <w:t>主要研究内容如下：</w:t>
            </w:r>
          </w:p>
          <w:p w:rsidR="00E36DD3" w:rsidRDefault="005563C0">
            <w:pPr>
              <w:spacing w:line="360" w:lineRule="auto"/>
              <w:ind w:firstLineChars="200" w:firstLine="480"/>
              <w:rPr>
                <w:rFonts w:ascii="仿宋_GB2312" w:eastAsia="仿宋_GB2312" w:hAnsi="仿宋"/>
                <w:sz w:val="24"/>
                <w:szCs w:val="24"/>
              </w:rPr>
            </w:pPr>
            <w:r>
              <w:rPr>
                <w:rFonts w:ascii="仿宋_GB2312" w:eastAsia="仿宋_GB2312" w:hAnsi="仿宋" w:hint="eastAsia"/>
                <w:sz w:val="24"/>
                <w:szCs w:val="24"/>
              </w:rPr>
              <w:lastRenderedPageBreak/>
              <w:t>一、采样</w:t>
            </w:r>
          </w:p>
          <w:p w:rsidR="00E36DD3" w:rsidRDefault="005563C0">
            <w:pPr>
              <w:numPr>
                <w:ilvl w:val="0"/>
                <w:numId w:val="1"/>
              </w:numPr>
              <w:spacing w:line="360" w:lineRule="auto"/>
              <w:ind w:firstLineChars="200" w:firstLine="480"/>
              <w:rPr>
                <w:rFonts w:ascii="仿宋_GB2312" w:eastAsia="仿宋_GB2312" w:hAnsi="仿宋"/>
                <w:sz w:val="24"/>
                <w:szCs w:val="24"/>
              </w:rPr>
            </w:pPr>
            <w:r>
              <w:rPr>
                <w:rFonts w:ascii="仿宋_GB2312" w:eastAsia="仿宋_GB2312" w:hAnsi="仿宋" w:hint="eastAsia"/>
                <w:sz w:val="24"/>
                <w:szCs w:val="24"/>
              </w:rPr>
              <w:t>从家禽屠宰场取新鲜鸡毛，干燥处理后，埋于室外较湿润的土壤中。</w:t>
            </w:r>
          </w:p>
          <w:p w:rsidR="00E36DD3" w:rsidRDefault="005563C0">
            <w:pPr>
              <w:numPr>
                <w:ilvl w:val="0"/>
                <w:numId w:val="1"/>
              </w:numPr>
              <w:spacing w:line="360" w:lineRule="auto"/>
              <w:ind w:firstLineChars="200" w:firstLine="480"/>
              <w:rPr>
                <w:rFonts w:ascii="仿宋_GB2312" w:eastAsia="仿宋_GB2312" w:hAnsi="仿宋"/>
                <w:sz w:val="24"/>
                <w:szCs w:val="24"/>
              </w:rPr>
            </w:pPr>
            <w:r>
              <w:rPr>
                <w:rFonts w:ascii="仿宋_GB2312" w:eastAsia="仿宋_GB2312" w:hAnsi="仿宋" w:hint="eastAsia"/>
                <w:sz w:val="24"/>
                <w:szCs w:val="24"/>
              </w:rPr>
              <w:t>待羽毛有明显</w:t>
            </w:r>
            <w:r>
              <w:rPr>
                <w:rFonts w:ascii="仿宋_GB2312" w:eastAsia="仿宋_GB2312" w:hAnsi="仿宋" w:hint="eastAsia"/>
                <w:sz w:val="24"/>
                <w:szCs w:val="24"/>
              </w:rPr>
              <w:t>分解</w:t>
            </w:r>
            <w:r>
              <w:rPr>
                <w:rFonts w:ascii="仿宋_GB2312" w:eastAsia="仿宋_GB2312" w:hAnsi="仿宋" w:hint="eastAsia"/>
                <w:sz w:val="24"/>
                <w:szCs w:val="24"/>
              </w:rPr>
              <w:t>后，取该土样，将土样制成悬浮液。</w:t>
            </w:r>
          </w:p>
          <w:p w:rsidR="00E36DD3" w:rsidRDefault="005563C0">
            <w:pPr>
              <w:spacing w:line="360" w:lineRule="auto"/>
              <w:ind w:left="480"/>
              <w:rPr>
                <w:rFonts w:ascii="仿宋_GB2312" w:eastAsia="仿宋_GB2312" w:hAnsi="仿宋"/>
                <w:sz w:val="24"/>
                <w:szCs w:val="24"/>
              </w:rPr>
            </w:pPr>
            <w:r>
              <w:rPr>
                <w:rFonts w:ascii="仿宋_GB2312" w:eastAsia="仿宋_GB2312" w:hAnsi="仿宋" w:hint="eastAsia"/>
                <w:sz w:val="24"/>
                <w:szCs w:val="24"/>
              </w:rPr>
              <w:t>二、选择性富集培养</w:t>
            </w:r>
          </w:p>
          <w:p w:rsidR="00E36DD3" w:rsidRDefault="005563C0">
            <w:pPr>
              <w:pStyle w:val="aff0"/>
              <w:numPr>
                <w:ilvl w:val="0"/>
                <w:numId w:val="2"/>
              </w:numPr>
              <w:spacing w:line="360" w:lineRule="auto"/>
              <w:ind w:firstLineChars="0"/>
              <w:rPr>
                <w:rFonts w:ascii="仿宋_GB2312" w:eastAsia="仿宋_GB2312" w:hAnsi="仿宋"/>
                <w:sz w:val="24"/>
                <w:szCs w:val="24"/>
              </w:rPr>
            </w:pPr>
            <w:r>
              <w:rPr>
                <w:rFonts w:ascii="仿宋_GB2312" w:eastAsia="仿宋_GB2312" w:hAnsi="仿宋" w:hint="eastAsia"/>
                <w:sz w:val="24"/>
                <w:szCs w:val="24"/>
              </w:rPr>
              <w:t>取一定量混合菌悬液接种到富集培养基进行培养，将此菌液作为原始菌液，富集培养。</w:t>
            </w:r>
          </w:p>
          <w:p w:rsidR="00E36DD3" w:rsidRDefault="005563C0">
            <w:pPr>
              <w:spacing w:line="360" w:lineRule="auto"/>
              <w:ind w:left="480"/>
              <w:rPr>
                <w:rFonts w:ascii="仿宋_GB2312" w:eastAsia="仿宋_GB2312" w:hAnsi="仿宋"/>
                <w:sz w:val="24"/>
                <w:szCs w:val="24"/>
              </w:rPr>
            </w:pPr>
            <w:r>
              <w:rPr>
                <w:rFonts w:ascii="仿宋_GB2312" w:eastAsia="仿宋_GB2312" w:hAnsi="仿宋" w:hint="eastAsia"/>
                <w:sz w:val="24"/>
                <w:szCs w:val="24"/>
              </w:rPr>
              <w:t>三、菌株的分离及筛选</w:t>
            </w:r>
          </w:p>
          <w:p w:rsidR="00E36DD3" w:rsidRDefault="005563C0">
            <w:pPr>
              <w:pStyle w:val="aff0"/>
              <w:numPr>
                <w:ilvl w:val="0"/>
                <w:numId w:val="3"/>
              </w:numPr>
              <w:spacing w:line="360" w:lineRule="auto"/>
              <w:ind w:firstLineChars="0"/>
              <w:rPr>
                <w:rFonts w:ascii="仿宋_GB2312" w:eastAsia="仿宋_GB2312" w:hAnsi="仿宋"/>
                <w:sz w:val="24"/>
                <w:szCs w:val="24"/>
              </w:rPr>
            </w:pPr>
            <w:r>
              <w:rPr>
                <w:rFonts w:ascii="仿宋_GB2312" w:eastAsia="仿宋_GB2312" w:hAnsi="仿宋" w:hint="eastAsia"/>
                <w:sz w:val="24"/>
                <w:szCs w:val="24"/>
              </w:rPr>
              <w:t>将富集培养基制成富集培养液，接种到初筛培养基上培养。</w:t>
            </w:r>
          </w:p>
          <w:p w:rsidR="00E36DD3" w:rsidRDefault="005563C0">
            <w:pPr>
              <w:spacing w:line="360" w:lineRule="auto"/>
              <w:ind w:left="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2</w:t>
            </w:r>
            <w:r>
              <w:rPr>
                <w:rFonts w:ascii="仿宋_GB2312" w:eastAsia="仿宋_GB2312" w:hAnsi="仿宋" w:hint="eastAsia"/>
                <w:sz w:val="24"/>
                <w:szCs w:val="24"/>
              </w:rPr>
              <w:t>）通过平板培养的方式，</w:t>
            </w:r>
            <w:r>
              <w:rPr>
                <w:rFonts w:ascii="仿宋_GB2312" w:eastAsia="仿宋_GB2312" w:hAnsi="仿宋" w:hint="eastAsia"/>
                <w:sz w:val="24"/>
                <w:szCs w:val="24"/>
              </w:rPr>
              <w:t>划线分离，</w:t>
            </w:r>
            <w:r>
              <w:rPr>
                <w:rFonts w:ascii="仿宋_GB2312" w:eastAsia="仿宋_GB2312" w:hAnsi="仿宋" w:hint="eastAsia"/>
                <w:sz w:val="24"/>
                <w:szCs w:val="24"/>
              </w:rPr>
              <w:t>挑选适当初筛得到的菌落，分别接种到复筛培养基中培养，通过观察羽毛</w:t>
            </w:r>
            <w:r>
              <w:rPr>
                <w:rFonts w:ascii="仿宋_GB2312" w:eastAsia="仿宋_GB2312" w:hAnsi="仿宋" w:hint="eastAsia"/>
                <w:sz w:val="24"/>
                <w:szCs w:val="24"/>
              </w:rPr>
              <w:t>分解</w:t>
            </w:r>
            <w:r>
              <w:rPr>
                <w:rFonts w:ascii="仿宋_GB2312" w:eastAsia="仿宋_GB2312" w:hAnsi="仿宋" w:hint="eastAsia"/>
                <w:sz w:val="24"/>
                <w:szCs w:val="24"/>
              </w:rPr>
              <w:t>情况等方法进行进一步复筛</w:t>
            </w:r>
            <w:r>
              <w:rPr>
                <w:rFonts w:ascii="仿宋_GB2312" w:eastAsia="仿宋_GB2312" w:hAnsi="仿宋" w:hint="eastAsia"/>
                <w:sz w:val="24"/>
                <w:szCs w:val="24"/>
              </w:rPr>
              <w:t>,</w:t>
            </w:r>
            <w:r>
              <w:rPr>
                <w:rFonts w:ascii="仿宋_GB2312" w:eastAsia="仿宋_GB2312" w:hAnsi="仿宋" w:hint="eastAsia"/>
                <w:sz w:val="24"/>
                <w:szCs w:val="24"/>
              </w:rPr>
              <w:t>不断纯化，最后获得高效分解菌</w:t>
            </w:r>
            <w:r>
              <w:rPr>
                <w:rFonts w:ascii="仿宋_GB2312" w:eastAsia="仿宋_GB2312" w:hAnsi="仿宋" w:hint="eastAsia"/>
                <w:sz w:val="24"/>
                <w:szCs w:val="24"/>
              </w:rPr>
              <w:t>。</w:t>
            </w:r>
          </w:p>
          <w:p w:rsidR="00E36DD3" w:rsidRDefault="005563C0">
            <w:pPr>
              <w:pStyle w:val="aff0"/>
              <w:spacing w:line="360" w:lineRule="auto"/>
              <w:ind w:left="420" w:firstLineChars="0" w:firstLine="0"/>
              <w:rPr>
                <w:rFonts w:ascii="仿宋_GB2312" w:eastAsia="仿宋_GB2312" w:hAnsi="仿宋"/>
                <w:sz w:val="24"/>
                <w:szCs w:val="24"/>
              </w:rPr>
            </w:pPr>
            <w:r>
              <w:rPr>
                <w:rFonts w:ascii="仿宋_GB2312" w:eastAsia="仿宋_GB2312" w:hAnsi="仿宋" w:hint="eastAsia"/>
                <w:sz w:val="24"/>
                <w:szCs w:val="24"/>
              </w:rPr>
              <w:t>四、菌株</w:t>
            </w:r>
            <w:r>
              <w:rPr>
                <w:rFonts w:ascii="仿宋_GB2312" w:eastAsia="仿宋_GB2312" w:hAnsi="仿宋" w:hint="eastAsia"/>
                <w:sz w:val="24"/>
                <w:szCs w:val="24"/>
              </w:rPr>
              <w:t>生长</w:t>
            </w:r>
            <w:r>
              <w:rPr>
                <w:rFonts w:ascii="仿宋_GB2312" w:eastAsia="仿宋_GB2312" w:hAnsi="仿宋" w:hint="eastAsia"/>
                <w:sz w:val="24"/>
                <w:szCs w:val="24"/>
              </w:rPr>
              <w:t>条件</w:t>
            </w:r>
            <w:r>
              <w:rPr>
                <w:rFonts w:ascii="仿宋_GB2312" w:eastAsia="仿宋_GB2312" w:hAnsi="仿宋" w:hint="eastAsia"/>
                <w:sz w:val="24"/>
                <w:szCs w:val="24"/>
              </w:rPr>
              <w:t>优化</w:t>
            </w:r>
            <w:r>
              <w:rPr>
                <w:rFonts w:ascii="仿宋_GB2312" w:eastAsia="仿宋_GB2312" w:hAnsi="仿宋" w:hint="eastAsia"/>
                <w:sz w:val="24"/>
                <w:szCs w:val="24"/>
              </w:rPr>
              <w:t>及原理研究</w:t>
            </w:r>
          </w:p>
          <w:p w:rsidR="00E36DD3" w:rsidRDefault="005563C0">
            <w:pPr>
              <w:spacing w:line="360" w:lineRule="auto"/>
              <w:ind w:left="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1</w:t>
            </w:r>
            <w:r>
              <w:rPr>
                <w:rFonts w:ascii="仿宋_GB2312" w:eastAsia="仿宋_GB2312" w:hAnsi="仿宋" w:hint="eastAsia"/>
                <w:sz w:val="24"/>
                <w:szCs w:val="24"/>
              </w:rPr>
              <w:t>）对获得的</w:t>
            </w:r>
            <w:r>
              <w:rPr>
                <w:rFonts w:ascii="仿宋_GB2312" w:eastAsia="仿宋_GB2312" w:hAnsi="仿宋" w:hint="eastAsia"/>
                <w:sz w:val="24"/>
                <w:szCs w:val="24"/>
              </w:rPr>
              <w:t>高效分解</w:t>
            </w:r>
            <w:r>
              <w:rPr>
                <w:rFonts w:ascii="仿宋_GB2312" w:eastAsia="仿宋_GB2312" w:hAnsi="仿宋" w:hint="eastAsia"/>
                <w:sz w:val="24"/>
                <w:szCs w:val="24"/>
              </w:rPr>
              <w:t>菌进行生长曲线测定以及优化实验，寻找其生长的最适</w:t>
            </w:r>
            <w:r>
              <w:rPr>
                <w:rFonts w:ascii="仿宋_GB2312" w:eastAsia="仿宋_GB2312" w:hAnsi="仿宋" w:hint="eastAsia"/>
                <w:sz w:val="24"/>
                <w:szCs w:val="24"/>
              </w:rPr>
              <w:t>p</w:t>
            </w:r>
            <w:r>
              <w:rPr>
                <w:rFonts w:ascii="仿宋_GB2312" w:eastAsia="仿宋_GB2312" w:hAnsi="仿宋"/>
                <w:sz w:val="24"/>
                <w:szCs w:val="24"/>
              </w:rPr>
              <w:t>H</w:t>
            </w:r>
            <w:r>
              <w:rPr>
                <w:rFonts w:ascii="仿宋_GB2312" w:eastAsia="仿宋_GB2312" w:hAnsi="仿宋" w:hint="eastAsia"/>
                <w:sz w:val="24"/>
                <w:szCs w:val="24"/>
              </w:rPr>
              <w:t>和最适温度</w:t>
            </w:r>
            <w:r>
              <w:rPr>
                <w:rFonts w:ascii="仿宋_GB2312" w:eastAsia="仿宋_GB2312" w:hAnsi="仿宋" w:hint="eastAsia"/>
                <w:sz w:val="24"/>
                <w:szCs w:val="24"/>
              </w:rPr>
              <w:t>，</w:t>
            </w:r>
            <w:r>
              <w:rPr>
                <w:rFonts w:ascii="仿宋_GB2312" w:eastAsia="仿宋_GB2312" w:hAnsi="仿宋" w:hint="eastAsia"/>
                <w:sz w:val="24"/>
                <w:szCs w:val="24"/>
              </w:rPr>
              <w:t>并对其</w:t>
            </w:r>
            <w:r>
              <w:rPr>
                <w:rFonts w:ascii="仿宋_GB2312" w:eastAsia="仿宋_GB2312" w:hAnsi="仿宋" w:hint="eastAsia"/>
                <w:sz w:val="24"/>
                <w:szCs w:val="24"/>
              </w:rPr>
              <w:t>进行</w:t>
            </w:r>
            <w:r>
              <w:rPr>
                <w:rFonts w:ascii="仿宋_GB2312" w:eastAsia="仿宋_GB2312" w:hAnsi="仿宋" w:hint="eastAsia"/>
                <w:sz w:val="24"/>
                <w:szCs w:val="24"/>
              </w:rPr>
              <w:t>菌种</w:t>
            </w:r>
            <w:r>
              <w:rPr>
                <w:rFonts w:ascii="仿宋_GB2312" w:eastAsia="仿宋_GB2312" w:hAnsi="仿宋" w:hint="eastAsia"/>
                <w:sz w:val="24"/>
                <w:szCs w:val="24"/>
              </w:rPr>
              <w:t>鉴定</w:t>
            </w:r>
            <w:r>
              <w:rPr>
                <w:rFonts w:ascii="仿宋_GB2312" w:eastAsia="仿宋_GB2312" w:hAnsi="仿宋" w:hint="eastAsia"/>
                <w:sz w:val="24"/>
                <w:szCs w:val="24"/>
              </w:rPr>
              <w:t>。</w:t>
            </w:r>
          </w:p>
          <w:p w:rsidR="00E36DD3" w:rsidRDefault="005563C0">
            <w:pPr>
              <w:spacing w:line="360" w:lineRule="auto"/>
              <w:ind w:left="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2</w:t>
            </w:r>
            <w:r>
              <w:rPr>
                <w:rFonts w:ascii="仿宋_GB2312" w:eastAsia="仿宋_GB2312" w:hAnsi="仿宋" w:hint="eastAsia"/>
                <w:sz w:val="24"/>
                <w:szCs w:val="24"/>
              </w:rPr>
              <w:t>）借助液相色谱</w:t>
            </w:r>
            <w:r>
              <w:rPr>
                <w:rFonts w:ascii="Times New Roman" w:eastAsia="仿宋_GB2312" w:hAnsi="Times New Roman"/>
                <w:sz w:val="24"/>
                <w:szCs w:val="24"/>
              </w:rPr>
              <w:t>以及</w:t>
            </w:r>
            <w:r>
              <w:rPr>
                <w:rFonts w:ascii="Times New Roman" w:eastAsia="仿宋_GB2312" w:hAnsi="Times New Roman"/>
                <w:sz w:val="24"/>
                <w:szCs w:val="24"/>
              </w:rPr>
              <w:t>GC-MS</w:t>
            </w:r>
            <w:r>
              <w:rPr>
                <w:rFonts w:ascii="Times New Roman" w:eastAsia="仿宋_GB2312" w:hAnsi="Times New Roman"/>
                <w:sz w:val="24"/>
                <w:szCs w:val="24"/>
              </w:rPr>
              <w:t>等分析手段</w:t>
            </w:r>
            <w:r>
              <w:rPr>
                <w:rFonts w:ascii="Times New Roman" w:eastAsia="仿宋_GB2312" w:hAnsi="Times New Roman" w:hint="eastAsia"/>
                <w:sz w:val="24"/>
                <w:szCs w:val="24"/>
              </w:rPr>
              <w:t>对产物进行分析</w:t>
            </w:r>
            <w:r>
              <w:rPr>
                <w:rFonts w:ascii="Times New Roman" w:eastAsia="仿宋_GB2312" w:hAnsi="Times New Roman" w:hint="eastAsia"/>
                <w:sz w:val="24"/>
                <w:szCs w:val="24"/>
              </w:rPr>
              <w:t>，探讨羽毛</w:t>
            </w:r>
            <w:r>
              <w:rPr>
                <w:rFonts w:ascii="Times New Roman" w:eastAsia="仿宋_GB2312" w:hAnsi="Times New Roman" w:hint="eastAsia"/>
                <w:sz w:val="24"/>
                <w:szCs w:val="24"/>
              </w:rPr>
              <w:t>分解</w:t>
            </w:r>
            <w:r>
              <w:rPr>
                <w:rFonts w:ascii="Times New Roman" w:eastAsia="仿宋_GB2312" w:hAnsi="Times New Roman" w:hint="eastAsia"/>
                <w:sz w:val="24"/>
                <w:szCs w:val="24"/>
              </w:rPr>
              <w:t>菌的</w:t>
            </w:r>
            <w:r>
              <w:rPr>
                <w:rFonts w:ascii="Times New Roman" w:eastAsia="仿宋_GB2312" w:hAnsi="Times New Roman" w:hint="eastAsia"/>
                <w:sz w:val="24"/>
                <w:szCs w:val="24"/>
              </w:rPr>
              <w:t>分解</w:t>
            </w:r>
            <w:r>
              <w:rPr>
                <w:rFonts w:ascii="Times New Roman" w:eastAsia="仿宋_GB2312" w:hAnsi="Times New Roman" w:hint="eastAsia"/>
                <w:sz w:val="24"/>
                <w:szCs w:val="24"/>
              </w:rPr>
              <w:t>机理</w:t>
            </w:r>
            <w:r>
              <w:rPr>
                <w:rFonts w:ascii="Times New Roman" w:eastAsia="仿宋_GB2312" w:hAnsi="Times New Roman" w:hint="eastAsia"/>
                <w:sz w:val="24"/>
                <w:szCs w:val="24"/>
              </w:rPr>
              <w:t>，确定产物的类型及回收率</w:t>
            </w:r>
            <w:r>
              <w:rPr>
                <w:rFonts w:ascii="仿宋_GB2312" w:eastAsia="仿宋_GB2312" w:hAnsi="仿宋" w:hint="eastAsia"/>
                <w:sz w:val="24"/>
                <w:szCs w:val="24"/>
              </w:rPr>
              <w:t>。</w:t>
            </w:r>
          </w:p>
          <w:p w:rsidR="00E36DD3" w:rsidRDefault="005563C0">
            <w:pPr>
              <w:spacing w:line="360" w:lineRule="auto"/>
              <w:ind w:left="480"/>
              <w:rPr>
                <w:rFonts w:ascii="仿宋_GB2312" w:eastAsia="仿宋_GB2312" w:hAnsi="仿宋"/>
                <w:sz w:val="24"/>
                <w:szCs w:val="24"/>
              </w:rPr>
            </w:pPr>
            <w:r>
              <w:rPr>
                <w:rFonts w:ascii="仿宋_GB2312" w:eastAsia="仿宋_GB2312" w:hAnsi="仿宋" w:hint="eastAsia"/>
                <w:sz w:val="24"/>
                <w:szCs w:val="24"/>
              </w:rPr>
              <w:t>五、产品回收方法研究</w:t>
            </w:r>
          </w:p>
          <w:p w:rsidR="00E36DD3" w:rsidRDefault="005563C0">
            <w:pPr>
              <w:spacing w:line="360" w:lineRule="auto"/>
              <w:ind w:left="480"/>
              <w:rPr>
                <w:rFonts w:ascii="仿宋_GB2312" w:eastAsia="仿宋_GB2312" w:hAnsi="仿宋"/>
                <w:sz w:val="24"/>
                <w:szCs w:val="24"/>
              </w:rPr>
            </w:pPr>
            <w:r>
              <w:rPr>
                <w:rFonts w:ascii="仿宋_GB2312" w:eastAsia="仿宋_GB2312" w:hAnsi="仿宋" w:hint="eastAsia"/>
                <w:sz w:val="24"/>
                <w:szCs w:val="24"/>
              </w:rPr>
              <w:t>采用蒸发、结晶等方法，对降解液中的蛋白质和氨基酸进行回收，得到产品。</w:t>
            </w:r>
          </w:p>
          <w:p w:rsidR="00E36DD3" w:rsidRDefault="005563C0">
            <w:pPr>
              <w:spacing w:line="360" w:lineRule="auto"/>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要解决的主要内容</w:t>
            </w:r>
            <w:r>
              <w:rPr>
                <w:rFonts w:ascii="Times New Roman" w:eastAsia="仿宋_GB2312" w:hAnsi="Times New Roman" w:hint="eastAsia"/>
                <w:sz w:val="24"/>
                <w:szCs w:val="24"/>
              </w:rPr>
              <w:t>：</w:t>
            </w:r>
          </w:p>
          <w:p w:rsidR="00E36DD3" w:rsidRDefault="005563C0">
            <w:pPr>
              <w:numPr>
                <w:ilvl w:val="0"/>
                <w:numId w:val="4"/>
              </w:numPr>
              <w:spacing w:line="360"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混合菌的培养与筛选</w:t>
            </w:r>
          </w:p>
          <w:p w:rsidR="00E36DD3" w:rsidRDefault="005563C0">
            <w:pPr>
              <w:numPr>
                <w:ilvl w:val="0"/>
                <w:numId w:val="4"/>
              </w:numPr>
              <w:spacing w:line="360"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高效分解</w:t>
            </w:r>
            <w:r>
              <w:rPr>
                <w:rFonts w:ascii="Times New Roman" w:eastAsia="仿宋_GB2312" w:hAnsi="Times New Roman" w:hint="eastAsia"/>
                <w:sz w:val="24"/>
                <w:szCs w:val="24"/>
              </w:rPr>
              <w:t>菌的</w:t>
            </w:r>
            <w:r>
              <w:rPr>
                <w:rFonts w:ascii="Times New Roman" w:eastAsia="仿宋_GB2312" w:hAnsi="Times New Roman" w:hint="eastAsia"/>
                <w:sz w:val="24"/>
                <w:szCs w:val="24"/>
              </w:rPr>
              <w:t>生长条件优化及菌株的鉴定</w:t>
            </w:r>
          </w:p>
          <w:p w:rsidR="00E36DD3" w:rsidRDefault="005563C0">
            <w:pPr>
              <w:numPr>
                <w:ilvl w:val="0"/>
                <w:numId w:val="4"/>
              </w:numPr>
              <w:spacing w:line="360"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产物</w:t>
            </w:r>
            <w:r>
              <w:rPr>
                <w:rFonts w:ascii="Times New Roman" w:eastAsia="仿宋_GB2312" w:hAnsi="Times New Roman" w:hint="eastAsia"/>
                <w:sz w:val="24"/>
                <w:szCs w:val="24"/>
              </w:rPr>
              <w:t>的回收及</w:t>
            </w:r>
            <w:r>
              <w:rPr>
                <w:rFonts w:ascii="Times New Roman" w:eastAsia="仿宋_GB2312" w:hAnsi="Times New Roman" w:hint="eastAsia"/>
                <w:sz w:val="24"/>
                <w:szCs w:val="24"/>
              </w:rPr>
              <w:t>分析</w:t>
            </w:r>
          </w:p>
          <w:p w:rsidR="00E36DD3" w:rsidRDefault="00E36DD3">
            <w:pPr>
              <w:rPr>
                <w:rFonts w:eastAsia="楷体_GB2312"/>
                <w:sz w:val="28"/>
                <w:szCs w:val="28"/>
              </w:rPr>
            </w:pPr>
          </w:p>
        </w:tc>
      </w:tr>
      <w:tr w:rsidR="00E36DD3">
        <w:trPr>
          <w:trHeight w:val="14212"/>
          <w:jc w:val="center"/>
        </w:trPr>
        <w:tc>
          <w:tcPr>
            <w:tcW w:w="9366" w:type="dxa"/>
            <w:gridSpan w:val="8"/>
          </w:tcPr>
          <w:p w:rsidR="00E36DD3" w:rsidRDefault="005563C0">
            <w:pPr>
              <w:spacing w:line="360" w:lineRule="auto"/>
              <w:rPr>
                <w:rFonts w:eastAsia="楷体_GB2312"/>
                <w:sz w:val="28"/>
                <w:szCs w:val="28"/>
              </w:rPr>
            </w:pPr>
            <w:r>
              <w:rPr>
                <w:rFonts w:eastAsia="楷体_GB2312" w:hint="eastAsia"/>
                <w:sz w:val="28"/>
                <w:szCs w:val="28"/>
              </w:rPr>
              <w:lastRenderedPageBreak/>
              <w:t>国内外研究现状和发展动态</w:t>
            </w:r>
          </w:p>
          <w:p w:rsidR="00E36DD3" w:rsidRDefault="005563C0">
            <w:pPr>
              <w:spacing w:line="360"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目前已经分离到了包括真菌、放线菌和细菌等</w:t>
            </w:r>
            <w:r>
              <w:rPr>
                <w:rFonts w:ascii="Times New Roman" w:eastAsia="仿宋_GB2312" w:hAnsi="Times New Roman" w:hint="eastAsia"/>
                <w:sz w:val="24"/>
                <w:szCs w:val="24"/>
              </w:rPr>
              <w:t>30</w:t>
            </w:r>
            <w:r>
              <w:rPr>
                <w:rFonts w:ascii="Times New Roman" w:eastAsia="仿宋_GB2312" w:hAnsi="Times New Roman" w:hint="eastAsia"/>
                <w:sz w:val="24"/>
                <w:szCs w:val="24"/>
              </w:rPr>
              <w:t>多种能降解羽毛的微生物。</w:t>
            </w:r>
            <w:r>
              <w:rPr>
                <w:rFonts w:ascii="Times New Roman" w:eastAsia="仿宋_GB2312" w:hAnsi="Times New Roman" w:hint="eastAsia"/>
                <w:sz w:val="24"/>
                <w:szCs w:val="24"/>
              </w:rPr>
              <w:t>1990</w:t>
            </w:r>
            <w:r>
              <w:rPr>
                <w:rFonts w:ascii="Times New Roman" w:eastAsia="仿宋_GB2312" w:hAnsi="Times New Roman" w:hint="eastAsia"/>
                <w:sz w:val="24"/>
                <w:szCs w:val="24"/>
              </w:rPr>
              <w:t>年</w:t>
            </w:r>
            <w:r>
              <w:rPr>
                <w:rFonts w:ascii="Times New Roman" w:eastAsia="仿宋_GB2312" w:hAnsi="Times New Roman" w:hint="eastAsia"/>
                <w:sz w:val="24"/>
                <w:szCs w:val="24"/>
              </w:rPr>
              <w:t>Williams</w:t>
            </w:r>
            <w:r>
              <w:rPr>
                <w:rFonts w:ascii="Times New Roman" w:eastAsia="仿宋_GB2312" w:hAnsi="Times New Roman" w:hint="eastAsia"/>
                <w:sz w:val="24"/>
                <w:szCs w:val="24"/>
                <w:vertAlign w:val="superscript"/>
              </w:rPr>
              <w:t>[1]</w:t>
            </w:r>
            <w:r>
              <w:rPr>
                <w:rFonts w:ascii="Times New Roman" w:eastAsia="仿宋_GB2312" w:hAnsi="Times New Roman" w:hint="eastAsia"/>
                <w:sz w:val="24"/>
                <w:szCs w:val="24"/>
              </w:rPr>
              <w:t>等从实验室废水消化器中富集分离到一株能以羽毛</w:t>
            </w:r>
            <w:r>
              <w:rPr>
                <w:rFonts w:ascii="Times New Roman" w:eastAsia="仿宋_GB2312" w:hAnsi="Times New Roman" w:hint="eastAsia"/>
                <w:sz w:val="24"/>
                <w:szCs w:val="24"/>
              </w:rPr>
              <w:t>为</w:t>
            </w:r>
            <w:r>
              <w:rPr>
                <w:rFonts w:ascii="Times New Roman" w:eastAsia="仿宋_GB2312" w:hAnsi="Times New Roman" w:hint="eastAsia"/>
                <w:sz w:val="24"/>
                <w:szCs w:val="24"/>
              </w:rPr>
              <w:t>唯一碳氮源的地衣芽孢杆菌</w:t>
            </w:r>
            <w:r>
              <w:rPr>
                <w:rFonts w:ascii="Times New Roman" w:eastAsia="仿宋_GB2312" w:hAnsi="Times New Roman" w:hint="eastAsia"/>
                <w:sz w:val="24"/>
                <w:szCs w:val="24"/>
              </w:rPr>
              <w:t>(</w:t>
            </w:r>
            <w:proofErr w:type="spellStart"/>
            <w:r>
              <w:rPr>
                <w:rFonts w:ascii="Times New Roman" w:eastAsia="仿宋_GB2312" w:hAnsi="Times New Roman" w:hint="eastAsia"/>
                <w:sz w:val="24"/>
                <w:szCs w:val="24"/>
              </w:rPr>
              <w:t>Bacilluslicheniformis</w:t>
            </w:r>
            <w:proofErr w:type="spellEnd"/>
            <w:r>
              <w:rPr>
                <w:rFonts w:ascii="Times New Roman" w:eastAsia="仿宋_GB2312" w:hAnsi="Times New Roman" w:hint="eastAsia"/>
                <w:sz w:val="24"/>
                <w:szCs w:val="24"/>
              </w:rPr>
              <w:t>)PWD-1</w:t>
            </w:r>
            <w:r>
              <w:rPr>
                <w:rFonts w:ascii="Times New Roman" w:eastAsia="仿宋_GB2312" w:hAnsi="Times New Roman" w:hint="eastAsia"/>
                <w:sz w:val="24"/>
                <w:szCs w:val="24"/>
              </w:rPr>
              <w:t>。</w:t>
            </w:r>
            <w:r>
              <w:rPr>
                <w:rFonts w:ascii="Times New Roman" w:eastAsia="仿宋_GB2312" w:hAnsi="Times New Roman" w:hint="eastAsia"/>
                <w:sz w:val="24"/>
                <w:szCs w:val="24"/>
              </w:rPr>
              <w:t>1993</w:t>
            </w:r>
            <w:r>
              <w:rPr>
                <w:rFonts w:ascii="Times New Roman" w:eastAsia="仿宋_GB2312" w:hAnsi="Times New Roman" w:hint="eastAsia"/>
                <w:sz w:val="24"/>
                <w:szCs w:val="24"/>
              </w:rPr>
              <w:t>年</w:t>
            </w:r>
            <w:proofErr w:type="spellStart"/>
            <w:r>
              <w:rPr>
                <w:rFonts w:ascii="Times New Roman" w:eastAsia="仿宋_GB2312" w:hAnsi="Times New Roman" w:hint="eastAsia"/>
                <w:sz w:val="24"/>
                <w:szCs w:val="24"/>
              </w:rPr>
              <w:t>Atalo</w:t>
            </w:r>
            <w:proofErr w:type="spellEnd"/>
            <w:r>
              <w:rPr>
                <w:rFonts w:ascii="Times New Roman" w:eastAsia="仿宋_GB2312" w:hAnsi="Times New Roman" w:hint="eastAsia"/>
                <w:sz w:val="24"/>
                <w:szCs w:val="24"/>
              </w:rPr>
              <w:t>和</w:t>
            </w:r>
            <w:proofErr w:type="spellStart"/>
            <w:r>
              <w:rPr>
                <w:rFonts w:ascii="Times New Roman" w:eastAsia="仿宋_GB2312" w:hAnsi="Times New Roman" w:hint="eastAsia"/>
                <w:sz w:val="24"/>
                <w:szCs w:val="24"/>
              </w:rPr>
              <w:t>Gashe</w:t>
            </w:r>
            <w:proofErr w:type="spellEnd"/>
            <w:r>
              <w:rPr>
                <w:rFonts w:ascii="Times New Roman" w:eastAsia="仿宋_GB2312" w:hAnsi="Times New Roman" w:hint="eastAsia"/>
                <w:sz w:val="24"/>
                <w:szCs w:val="24"/>
                <w:vertAlign w:val="superscript"/>
              </w:rPr>
              <w:t>[2]</w:t>
            </w:r>
            <w:r>
              <w:rPr>
                <w:rFonts w:ascii="Times New Roman" w:eastAsia="仿宋_GB2312" w:hAnsi="Times New Roman" w:hint="eastAsia"/>
                <w:sz w:val="24"/>
                <w:szCs w:val="24"/>
              </w:rPr>
              <w:t>分离到一株能降解羊皮、牛角、羽毛等角蛋白的嗜热芽孢杆菌</w:t>
            </w:r>
            <w:r>
              <w:rPr>
                <w:rFonts w:ascii="Times New Roman" w:eastAsia="仿宋_GB2312" w:hAnsi="Times New Roman" w:hint="eastAsia"/>
                <w:sz w:val="24"/>
                <w:szCs w:val="24"/>
              </w:rPr>
              <w:t>(Thermophilic Bacillus species)P-001,</w:t>
            </w:r>
            <w:r>
              <w:rPr>
                <w:rFonts w:ascii="Times New Roman" w:eastAsia="仿宋_GB2312" w:hAnsi="Times New Roman" w:hint="eastAsia"/>
                <w:sz w:val="24"/>
                <w:szCs w:val="24"/>
              </w:rPr>
              <w:t>该菌也能降解明胶、淀粉、酪蛋白等不同的纤维性蛋白。</w:t>
            </w:r>
            <w:r>
              <w:rPr>
                <w:rFonts w:ascii="Times New Roman" w:eastAsia="仿宋_GB2312" w:hAnsi="Times New Roman" w:hint="eastAsia"/>
                <w:sz w:val="24"/>
                <w:szCs w:val="24"/>
              </w:rPr>
              <w:t>1995</w:t>
            </w:r>
            <w:r>
              <w:rPr>
                <w:rFonts w:ascii="Times New Roman" w:eastAsia="仿宋_GB2312" w:hAnsi="Times New Roman" w:hint="eastAsia"/>
                <w:sz w:val="24"/>
                <w:szCs w:val="24"/>
              </w:rPr>
              <w:t>年胡介卿</w:t>
            </w:r>
            <w:r>
              <w:rPr>
                <w:rFonts w:ascii="Times New Roman" w:eastAsia="仿宋_GB2312" w:hAnsi="Times New Roman" w:hint="eastAsia"/>
                <w:sz w:val="24"/>
                <w:szCs w:val="24"/>
                <w:vertAlign w:val="superscript"/>
              </w:rPr>
              <w:t>[3]</w:t>
            </w:r>
            <w:r>
              <w:rPr>
                <w:rFonts w:ascii="Times New Roman" w:eastAsia="仿宋_GB2312" w:hAnsi="Times New Roman" w:hint="eastAsia"/>
                <w:sz w:val="24"/>
                <w:szCs w:val="24"/>
              </w:rPr>
              <w:t>等从鸬鹚（</w:t>
            </w:r>
            <w:proofErr w:type="spellStart"/>
            <w:r>
              <w:rPr>
                <w:rFonts w:ascii="Times New Roman" w:eastAsia="仿宋_GB2312" w:hAnsi="Times New Roman" w:hint="eastAsia"/>
                <w:sz w:val="24"/>
                <w:szCs w:val="24"/>
              </w:rPr>
              <w:t>Phalacrocorax</w:t>
            </w:r>
            <w:proofErr w:type="spellEnd"/>
            <w:r>
              <w:rPr>
                <w:rFonts w:ascii="Times New Roman" w:eastAsia="仿宋_GB2312" w:hAnsi="Times New Roman" w:hint="eastAsia"/>
                <w:sz w:val="24"/>
                <w:szCs w:val="24"/>
              </w:rPr>
              <w:t xml:space="preserve"> carbo </w:t>
            </w:r>
            <w:proofErr w:type="spellStart"/>
            <w:r>
              <w:rPr>
                <w:rFonts w:ascii="Times New Roman" w:eastAsia="仿宋_GB2312" w:hAnsi="Times New Roman" w:hint="eastAsia"/>
                <w:sz w:val="24"/>
                <w:szCs w:val="24"/>
              </w:rPr>
              <w:t>sinensis</w:t>
            </w:r>
            <w:proofErr w:type="spellEnd"/>
            <w:r>
              <w:rPr>
                <w:rFonts w:ascii="Times New Roman" w:eastAsia="仿宋_GB2312" w:hAnsi="Times New Roman" w:hint="eastAsia"/>
                <w:sz w:val="24"/>
                <w:szCs w:val="24"/>
              </w:rPr>
              <w:t>）肠道内，分离出一株能降解羽毛、血粉、猪毛等角蛋白的枯草芽孢杆菌（</w:t>
            </w:r>
            <w:r>
              <w:rPr>
                <w:rFonts w:ascii="Times New Roman" w:eastAsia="仿宋_GB2312" w:hAnsi="Times New Roman" w:hint="eastAsia"/>
                <w:sz w:val="24"/>
                <w:szCs w:val="24"/>
              </w:rPr>
              <w:t>Bacillus subtilis</w:t>
            </w:r>
            <w:r>
              <w:rPr>
                <w:rFonts w:ascii="Times New Roman" w:eastAsia="仿宋_GB2312" w:hAnsi="Times New Roman" w:hint="eastAsia"/>
                <w:sz w:val="24"/>
                <w:szCs w:val="24"/>
              </w:rPr>
              <w:t>）</w:t>
            </w:r>
            <w:r>
              <w:rPr>
                <w:rFonts w:ascii="Times New Roman" w:eastAsia="仿宋_GB2312" w:hAnsi="Times New Roman" w:hint="eastAsia"/>
                <w:sz w:val="24"/>
                <w:szCs w:val="24"/>
              </w:rPr>
              <w:t>F5</w:t>
            </w:r>
            <w:r>
              <w:rPr>
                <w:rFonts w:ascii="Times New Roman" w:eastAsia="仿宋_GB2312" w:hAnsi="Times New Roman" w:hint="eastAsia"/>
                <w:sz w:val="24"/>
                <w:szCs w:val="24"/>
              </w:rPr>
              <w:t>。</w:t>
            </w:r>
            <w:r>
              <w:rPr>
                <w:rFonts w:ascii="Times New Roman" w:eastAsia="仿宋_GB2312" w:hAnsi="Times New Roman" w:hint="eastAsia"/>
                <w:sz w:val="24"/>
                <w:szCs w:val="24"/>
              </w:rPr>
              <w:t>1996</w:t>
            </w:r>
            <w:r>
              <w:rPr>
                <w:rFonts w:ascii="Times New Roman" w:eastAsia="仿宋_GB2312" w:hAnsi="Times New Roman" w:hint="eastAsia"/>
                <w:sz w:val="24"/>
                <w:szCs w:val="24"/>
              </w:rPr>
              <w:t>年</w:t>
            </w:r>
            <w:r>
              <w:rPr>
                <w:rFonts w:ascii="Times New Roman" w:eastAsia="仿宋_GB2312" w:hAnsi="Times New Roman" w:hint="eastAsia"/>
                <w:sz w:val="24"/>
                <w:szCs w:val="24"/>
              </w:rPr>
              <w:t>Frie</w:t>
            </w:r>
            <w:r>
              <w:rPr>
                <w:rFonts w:ascii="Times New Roman" w:eastAsia="仿宋_GB2312" w:hAnsi="Times New Roman" w:hint="eastAsia"/>
                <w:sz w:val="24"/>
                <w:szCs w:val="24"/>
              </w:rPr>
              <w:t>drich</w:t>
            </w:r>
            <w:r>
              <w:rPr>
                <w:rFonts w:ascii="Times New Roman" w:eastAsia="仿宋_GB2312" w:hAnsi="Times New Roman" w:hint="eastAsia"/>
                <w:sz w:val="24"/>
                <w:szCs w:val="24"/>
              </w:rPr>
              <w:t>和</w:t>
            </w:r>
            <w:proofErr w:type="spellStart"/>
            <w:r>
              <w:rPr>
                <w:rFonts w:ascii="Times New Roman" w:eastAsia="仿宋_GB2312" w:hAnsi="Times New Roman" w:hint="eastAsia"/>
                <w:sz w:val="24"/>
                <w:szCs w:val="24"/>
              </w:rPr>
              <w:t>Antranikian</w:t>
            </w:r>
            <w:proofErr w:type="spellEnd"/>
            <w:r>
              <w:rPr>
                <w:rFonts w:ascii="Times New Roman" w:eastAsia="仿宋_GB2312" w:hAnsi="Times New Roman" w:hint="eastAsia"/>
                <w:sz w:val="24"/>
                <w:szCs w:val="24"/>
                <w:vertAlign w:val="superscript"/>
              </w:rPr>
              <w:t>[4]</w:t>
            </w:r>
            <w:r>
              <w:rPr>
                <w:rFonts w:ascii="Times New Roman" w:eastAsia="仿宋_GB2312" w:hAnsi="Times New Roman" w:hint="eastAsia"/>
                <w:sz w:val="24"/>
                <w:szCs w:val="24"/>
              </w:rPr>
              <w:t>从温泉中首次分离到一株能在高温条件下（</w:t>
            </w:r>
            <w:r>
              <w:rPr>
                <w:rFonts w:ascii="Times New Roman" w:eastAsia="仿宋_GB2312" w:hAnsi="Times New Roman" w:hint="eastAsia"/>
                <w:sz w:val="24"/>
                <w:szCs w:val="24"/>
              </w:rPr>
              <w:t>70</w:t>
            </w:r>
            <w:r>
              <w:rPr>
                <w:rFonts w:ascii="Times New Roman" w:eastAsia="仿宋_GB2312" w:hAnsi="Times New Roman" w:hint="eastAsia"/>
                <w:sz w:val="24"/>
                <w:szCs w:val="24"/>
              </w:rPr>
              <w:t>℃）降解天然羽毛的极端嗜热菌，嗜热厌氧菌闪光杆菌（</w:t>
            </w:r>
            <w:proofErr w:type="spellStart"/>
            <w:r>
              <w:rPr>
                <w:rFonts w:ascii="Times New Roman" w:eastAsia="仿宋_GB2312" w:hAnsi="Times New Roman" w:hint="eastAsia"/>
                <w:sz w:val="24"/>
                <w:szCs w:val="24"/>
              </w:rPr>
              <w:t>Fervidobacterium</w:t>
            </w:r>
            <w:proofErr w:type="spellEnd"/>
            <w:r>
              <w:rPr>
                <w:rFonts w:ascii="Times New Roman" w:eastAsia="仿宋_GB2312" w:hAnsi="Times New Roman" w:hint="eastAsia"/>
                <w:sz w:val="24"/>
                <w:szCs w:val="24"/>
              </w:rPr>
              <w:t xml:space="preserve"> </w:t>
            </w:r>
            <w:proofErr w:type="spellStart"/>
            <w:r>
              <w:rPr>
                <w:rFonts w:ascii="Times New Roman" w:eastAsia="仿宋_GB2312" w:hAnsi="Times New Roman" w:hint="eastAsia"/>
                <w:sz w:val="24"/>
                <w:szCs w:val="24"/>
              </w:rPr>
              <w:t>pennavorans</w:t>
            </w:r>
            <w:proofErr w:type="spellEnd"/>
            <w:r>
              <w:rPr>
                <w:rFonts w:ascii="Times New Roman" w:eastAsia="仿宋_GB2312" w:hAnsi="Times New Roman" w:hint="eastAsia"/>
                <w:sz w:val="24"/>
                <w:szCs w:val="24"/>
              </w:rPr>
              <w:t>）。</w:t>
            </w:r>
            <w:proofErr w:type="spellStart"/>
            <w:r>
              <w:rPr>
                <w:rFonts w:ascii="Times New Roman" w:eastAsia="仿宋_GB2312" w:hAnsi="Times New Roman" w:hint="eastAsia"/>
                <w:sz w:val="24"/>
                <w:szCs w:val="24"/>
              </w:rPr>
              <w:t>Sangali</w:t>
            </w:r>
            <w:proofErr w:type="spellEnd"/>
            <w:r>
              <w:rPr>
                <w:rFonts w:ascii="Times New Roman" w:eastAsia="仿宋_GB2312" w:hAnsi="Times New Roman" w:hint="eastAsia"/>
                <w:sz w:val="24"/>
                <w:szCs w:val="24"/>
                <w:vertAlign w:val="superscript"/>
              </w:rPr>
              <w:t>[5]</w:t>
            </w:r>
            <w:r>
              <w:rPr>
                <w:rFonts w:ascii="Times New Roman" w:eastAsia="仿宋_GB2312" w:hAnsi="Times New Roman" w:hint="eastAsia"/>
                <w:sz w:val="24"/>
                <w:szCs w:val="24"/>
              </w:rPr>
              <w:t>等（</w:t>
            </w:r>
            <w:r>
              <w:rPr>
                <w:rFonts w:ascii="Times New Roman" w:eastAsia="仿宋_GB2312" w:hAnsi="Times New Roman" w:hint="eastAsia"/>
                <w:sz w:val="24"/>
                <w:szCs w:val="24"/>
              </w:rPr>
              <w:t>2000</w:t>
            </w:r>
            <w:r>
              <w:rPr>
                <w:rFonts w:ascii="Times New Roman" w:eastAsia="仿宋_GB2312" w:hAnsi="Times New Roman" w:hint="eastAsia"/>
                <w:sz w:val="24"/>
                <w:szCs w:val="24"/>
              </w:rPr>
              <w:t>）从家禽加工厂的废弃物中分离到了一中温细菌，弧菌属（</w:t>
            </w:r>
            <w:r>
              <w:rPr>
                <w:rFonts w:ascii="Times New Roman" w:eastAsia="仿宋_GB2312" w:hAnsi="Times New Roman" w:hint="eastAsia"/>
                <w:sz w:val="24"/>
                <w:szCs w:val="24"/>
              </w:rPr>
              <w:t>Vibrio sp.</w:t>
            </w:r>
            <w:r>
              <w:rPr>
                <w:rFonts w:ascii="Times New Roman" w:eastAsia="仿宋_GB2312" w:hAnsi="Times New Roman" w:hint="eastAsia"/>
                <w:sz w:val="24"/>
                <w:szCs w:val="24"/>
              </w:rPr>
              <w:t>）</w:t>
            </w:r>
            <w:r>
              <w:rPr>
                <w:rFonts w:ascii="Times New Roman" w:eastAsia="仿宋_GB2312" w:hAnsi="Times New Roman" w:hint="eastAsia"/>
                <w:sz w:val="24"/>
                <w:szCs w:val="24"/>
              </w:rPr>
              <w:t>kr2</w:t>
            </w:r>
            <w:r>
              <w:rPr>
                <w:rFonts w:ascii="Times New Roman" w:eastAsia="仿宋_GB2312" w:hAnsi="Times New Roman" w:hint="eastAsia"/>
                <w:sz w:val="24"/>
                <w:szCs w:val="24"/>
              </w:rPr>
              <w:t>；同年，</w:t>
            </w:r>
            <w:r>
              <w:rPr>
                <w:rFonts w:ascii="Times New Roman" w:eastAsia="仿宋_GB2312" w:hAnsi="Times New Roman" w:hint="eastAsia"/>
                <w:sz w:val="24"/>
                <w:szCs w:val="24"/>
              </w:rPr>
              <w:t>Vidal</w:t>
            </w:r>
            <w:r>
              <w:rPr>
                <w:rFonts w:ascii="Times New Roman" w:eastAsia="仿宋_GB2312" w:hAnsi="Times New Roman" w:hint="eastAsia"/>
                <w:sz w:val="24"/>
                <w:szCs w:val="24"/>
                <w:vertAlign w:val="superscript"/>
              </w:rPr>
              <w:t>[6]</w:t>
            </w:r>
            <w:r>
              <w:rPr>
                <w:rFonts w:ascii="Times New Roman" w:eastAsia="仿宋_GB2312" w:hAnsi="Times New Roman" w:hint="eastAsia"/>
                <w:sz w:val="24"/>
                <w:szCs w:val="24"/>
              </w:rPr>
              <w:t>等从土壤中分离得到一株降解羽毛的玫瑰色库克菌（</w:t>
            </w:r>
            <w:proofErr w:type="spellStart"/>
            <w:r>
              <w:rPr>
                <w:rFonts w:ascii="Times New Roman" w:eastAsia="仿宋_GB2312" w:hAnsi="Times New Roman" w:hint="eastAsia"/>
                <w:sz w:val="24"/>
                <w:szCs w:val="24"/>
              </w:rPr>
              <w:t>Kocuria</w:t>
            </w:r>
            <w:proofErr w:type="spellEnd"/>
            <w:r>
              <w:rPr>
                <w:rFonts w:ascii="Times New Roman" w:eastAsia="仿宋_GB2312" w:hAnsi="Times New Roman" w:hint="eastAsia"/>
                <w:sz w:val="24"/>
                <w:szCs w:val="24"/>
              </w:rPr>
              <w:t xml:space="preserve"> </w:t>
            </w:r>
            <w:proofErr w:type="spellStart"/>
            <w:r>
              <w:rPr>
                <w:rFonts w:ascii="Times New Roman" w:eastAsia="仿宋_GB2312" w:hAnsi="Times New Roman" w:hint="eastAsia"/>
                <w:sz w:val="24"/>
                <w:szCs w:val="24"/>
              </w:rPr>
              <w:t>rosea</w:t>
            </w:r>
            <w:proofErr w:type="spellEnd"/>
            <w:r>
              <w:rPr>
                <w:rFonts w:ascii="Times New Roman" w:eastAsia="仿宋_GB2312" w:hAnsi="Times New Roman" w:hint="eastAsia"/>
                <w:sz w:val="24"/>
                <w:szCs w:val="24"/>
              </w:rPr>
              <w:t>）</w:t>
            </w:r>
            <w:r>
              <w:rPr>
                <w:rFonts w:ascii="Times New Roman" w:eastAsia="仿宋_GB2312" w:hAnsi="Times New Roman" w:hint="eastAsia"/>
                <w:sz w:val="24"/>
                <w:szCs w:val="24"/>
              </w:rPr>
              <w:t>LPB-3</w:t>
            </w:r>
            <w:r>
              <w:rPr>
                <w:rFonts w:ascii="Times New Roman" w:eastAsia="仿宋_GB2312" w:hAnsi="Times New Roman" w:hint="eastAsia"/>
                <w:sz w:val="24"/>
                <w:szCs w:val="24"/>
              </w:rPr>
              <w:t>。</w:t>
            </w:r>
            <w:r>
              <w:rPr>
                <w:rFonts w:ascii="Times New Roman" w:eastAsia="仿宋_GB2312" w:hAnsi="Times New Roman" w:hint="eastAsia"/>
                <w:sz w:val="24"/>
                <w:szCs w:val="24"/>
              </w:rPr>
              <w:t>2001</w:t>
            </w:r>
            <w:r>
              <w:rPr>
                <w:rFonts w:ascii="Times New Roman" w:eastAsia="仿宋_GB2312" w:hAnsi="Times New Roman" w:hint="eastAsia"/>
                <w:sz w:val="24"/>
                <w:szCs w:val="24"/>
              </w:rPr>
              <w:t>年吴小伦</w:t>
            </w:r>
            <w:r>
              <w:rPr>
                <w:rFonts w:ascii="Times New Roman" w:eastAsia="仿宋_GB2312" w:hAnsi="Times New Roman" w:hint="eastAsia"/>
                <w:sz w:val="24"/>
                <w:szCs w:val="24"/>
                <w:vertAlign w:val="superscript"/>
              </w:rPr>
              <w:t>[7]</w:t>
            </w:r>
            <w:r>
              <w:rPr>
                <w:rFonts w:ascii="Times New Roman" w:eastAsia="仿宋_GB2312" w:hAnsi="Times New Roman" w:hint="eastAsia"/>
                <w:sz w:val="24"/>
                <w:szCs w:val="24"/>
              </w:rPr>
              <w:t>从土壤中分离选育出了一株短黄杆菌（</w:t>
            </w:r>
            <w:r>
              <w:rPr>
                <w:rFonts w:ascii="Times New Roman" w:eastAsia="仿宋_GB2312" w:hAnsi="Times New Roman" w:hint="eastAsia"/>
                <w:sz w:val="24"/>
                <w:szCs w:val="24"/>
              </w:rPr>
              <w:t>flavobacterium breve</w:t>
            </w:r>
            <w:r>
              <w:rPr>
                <w:rFonts w:ascii="Times New Roman" w:eastAsia="仿宋_GB2312" w:hAnsi="Times New Roman" w:hint="eastAsia"/>
                <w:sz w:val="24"/>
                <w:szCs w:val="24"/>
              </w:rPr>
              <w:t>）</w:t>
            </w:r>
            <w:r>
              <w:rPr>
                <w:rFonts w:ascii="Times New Roman" w:eastAsia="仿宋_GB2312" w:hAnsi="Times New Roman" w:hint="eastAsia"/>
                <w:sz w:val="24"/>
                <w:szCs w:val="24"/>
              </w:rPr>
              <w:t>ZDM</w:t>
            </w:r>
            <w:r>
              <w:rPr>
                <w:rFonts w:ascii="Times New Roman" w:eastAsia="仿宋_GB2312" w:hAnsi="Times New Roman" w:hint="eastAsia"/>
                <w:sz w:val="24"/>
                <w:szCs w:val="24"/>
              </w:rPr>
              <w:t>。</w:t>
            </w:r>
            <w:r>
              <w:rPr>
                <w:rFonts w:ascii="Times New Roman" w:eastAsia="仿宋_GB2312" w:hAnsi="Times New Roman" w:hint="eastAsia"/>
                <w:sz w:val="24"/>
                <w:szCs w:val="24"/>
              </w:rPr>
              <w:t>2002</w:t>
            </w:r>
            <w:r>
              <w:rPr>
                <w:rFonts w:ascii="Times New Roman" w:eastAsia="仿宋_GB2312" w:hAnsi="Times New Roman" w:hint="eastAsia"/>
                <w:sz w:val="24"/>
                <w:szCs w:val="24"/>
              </w:rPr>
              <w:t>年</w:t>
            </w:r>
            <w:r>
              <w:rPr>
                <w:rFonts w:ascii="Times New Roman" w:eastAsia="仿宋_GB2312" w:hAnsi="Times New Roman" w:hint="eastAsia"/>
                <w:sz w:val="24"/>
                <w:szCs w:val="24"/>
              </w:rPr>
              <w:t>Nam</w:t>
            </w:r>
            <w:r>
              <w:rPr>
                <w:rFonts w:ascii="Times New Roman" w:eastAsia="仿宋_GB2312" w:hAnsi="Times New Roman"/>
                <w:sz w:val="24"/>
                <w:szCs w:val="24"/>
                <w:vertAlign w:val="superscript"/>
              </w:rPr>
              <w:t>[</w:t>
            </w:r>
            <w:r>
              <w:rPr>
                <w:rFonts w:ascii="Times New Roman" w:eastAsia="仿宋_GB2312" w:hAnsi="Times New Roman" w:hint="eastAsia"/>
                <w:sz w:val="24"/>
                <w:szCs w:val="24"/>
                <w:vertAlign w:val="superscript"/>
              </w:rPr>
              <w:t>8</w:t>
            </w:r>
            <w:r>
              <w:rPr>
                <w:rFonts w:ascii="Times New Roman" w:eastAsia="仿宋_GB2312" w:hAnsi="Times New Roman"/>
                <w:sz w:val="24"/>
                <w:szCs w:val="24"/>
                <w:vertAlign w:val="superscript"/>
              </w:rPr>
              <w:t>]</w:t>
            </w:r>
            <w:r>
              <w:rPr>
                <w:rFonts w:ascii="Times New Roman" w:eastAsia="仿宋_GB2312" w:hAnsi="Times New Roman" w:hint="eastAsia"/>
                <w:sz w:val="24"/>
                <w:szCs w:val="24"/>
              </w:rPr>
              <w:t>等从地热热流中，分离到一株嗜热厌氧菌（</w:t>
            </w:r>
            <w:proofErr w:type="spellStart"/>
            <w:r>
              <w:rPr>
                <w:rFonts w:ascii="Times New Roman" w:eastAsia="仿宋_GB2312" w:hAnsi="Times New Roman" w:hint="eastAsia"/>
                <w:sz w:val="24"/>
                <w:szCs w:val="24"/>
              </w:rPr>
              <w:t>Fervidobacterium</w:t>
            </w:r>
            <w:proofErr w:type="spellEnd"/>
            <w:r>
              <w:rPr>
                <w:rFonts w:ascii="Times New Roman" w:eastAsia="仿宋_GB2312" w:hAnsi="Times New Roman" w:hint="eastAsia"/>
                <w:sz w:val="24"/>
                <w:szCs w:val="24"/>
              </w:rPr>
              <w:t xml:space="preserve"> </w:t>
            </w:r>
            <w:proofErr w:type="spellStart"/>
            <w:r>
              <w:rPr>
                <w:rFonts w:ascii="Times New Roman" w:eastAsia="仿宋_GB2312" w:hAnsi="Times New Roman" w:hint="eastAsia"/>
                <w:sz w:val="24"/>
                <w:szCs w:val="24"/>
              </w:rPr>
              <w:t>islandicum</w:t>
            </w:r>
            <w:proofErr w:type="spellEnd"/>
            <w:r>
              <w:rPr>
                <w:rFonts w:ascii="Times New Roman" w:eastAsia="仿宋_GB2312" w:hAnsi="Times New Roman" w:hint="eastAsia"/>
                <w:sz w:val="24"/>
                <w:szCs w:val="24"/>
              </w:rPr>
              <w:t>）</w:t>
            </w:r>
            <w:r>
              <w:rPr>
                <w:rFonts w:ascii="Times New Roman" w:eastAsia="仿宋_GB2312" w:hAnsi="Times New Roman" w:hint="eastAsia"/>
                <w:sz w:val="24"/>
                <w:szCs w:val="24"/>
              </w:rPr>
              <w:t>AW-1</w:t>
            </w:r>
            <w:r>
              <w:rPr>
                <w:rFonts w:ascii="Times New Roman" w:eastAsia="仿宋_GB2312" w:hAnsi="Times New Roman" w:hint="eastAsia"/>
                <w:sz w:val="24"/>
                <w:szCs w:val="24"/>
              </w:rPr>
              <w:t>；同年</w:t>
            </w:r>
            <w:r>
              <w:rPr>
                <w:rFonts w:ascii="Times New Roman" w:eastAsia="仿宋_GB2312" w:hAnsi="Times New Roman" w:hint="eastAsia"/>
                <w:sz w:val="24"/>
                <w:szCs w:val="24"/>
              </w:rPr>
              <w:t>Allpress</w:t>
            </w:r>
            <w:r>
              <w:rPr>
                <w:rFonts w:ascii="Times New Roman" w:eastAsia="仿宋_GB2312" w:hAnsi="Times New Roman"/>
                <w:sz w:val="24"/>
                <w:szCs w:val="24"/>
                <w:vertAlign w:val="superscript"/>
              </w:rPr>
              <w:t>[</w:t>
            </w:r>
            <w:r>
              <w:rPr>
                <w:rFonts w:ascii="Times New Roman" w:eastAsia="仿宋_GB2312" w:hAnsi="Times New Roman" w:hint="eastAsia"/>
                <w:sz w:val="24"/>
                <w:szCs w:val="24"/>
                <w:vertAlign w:val="superscript"/>
              </w:rPr>
              <w:t>9</w:t>
            </w:r>
            <w:r>
              <w:rPr>
                <w:rFonts w:ascii="Times New Roman" w:eastAsia="仿宋_GB2312" w:hAnsi="Times New Roman"/>
                <w:sz w:val="24"/>
                <w:szCs w:val="24"/>
                <w:vertAlign w:val="superscript"/>
              </w:rPr>
              <w:t>]</w:t>
            </w:r>
            <w:r>
              <w:rPr>
                <w:rFonts w:ascii="Times New Roman" w:eastAsia="仿宋_GB2312" w:hAnsi="Times New Roman" w:hint="eastAsia"/>
                <w:sz w:val="24"/>
                <w:szCs w:val="24"/>
              </w:rPr>
              <w:t>等分离得到一株溶杆菌属（</w:t>
            </w:r>
            <w:proofErr w:type="spellStart"/>
            <w:r>
              <w:rPr>
                <w:rFonts w:ascii="Times New Roman" w:eastAsia="仿宋_GB2312" w:hAnsi="Times New Roman" w:hint="eastAsia"/>
                <w:sz w:val="24"/>
                <w:szCs w:val="24"/>
              </w:rPr>
              <w:t>Lysobacter</w:t>
            </w:r>
            <w:proofErr w:type="spellEnd"/>
            <w:r>
              <w:rPr>
                <w:rFonts w:ascii="Times New Roman" w:eastAsia="仿宋_GB2312" w:hAnsi="Times New Roman" w:hint="eastAsia"/>
                <w:sz w:val="24"/>
                <w:szCs w:val="24"/>
              </w:rPr>
              <w:t>）</w:t>
            </w:r>
            <w:r>
              <w:rPr>
                <w:rFonts w:ascii="Times New Roman" w:eastAsia="仿宋_GB2312" w:hAnsi="Times New Roman" w:hint="eastAsia"/>
                <w:sz w:val="24"/>
                <w:szCs w:val="24"/>
              </w:rPr>
              <w:t>NCIMB 9497</w:t>
            </w:r>
            <w:r>
              <w:rPr>
                <w:rFonts w:ascii="Times New Roman" w:eastAsia="仿宋_GB2312" w:hAnsi="Times New Roman" w:hint="eastAsia"/>
                <w:sz w:val="24"/>
                <w:szCs w:val="24"/>
              </w:rPr>
              <w:t>。</w:t>
            </w:r>
            <w:r>
              <w:rPr>
                <w:rFonts w:ascii="Times New Roman" w:eastAsia="仿宋_GB2312" w:hAnsi="Times New Roman" w:hint="eastAsia"/>
                <w:sz w:val="24"/>
                <w:szCs w:val="24"/>
              </w:rPr>
              <w:t>2003</w:t>
            </w:r>
            <w:r>
              <w:rPr>
                <w:rFonts w:ascii="Times New Roman" w:eastAsia="仿宋_GB2312" w:hAnsi="Times New Roman" w:hint="eastAsia"/>
                <w:sz w:val="24"/>
                <w:szCs w:val="24"/>
              </w:rPr>
              <w:t>年</w:t>
            </w:r>
            <w:proofErr w:type="spellStart"/>
            <w:r>
              <w:rPr>
                <w:rFonts w:ascii="Times New Roman" w:eastAsia="仿宋_GB2312" w:hAnsi="Times New Roman" w:hint="eastAsia"/>
                <w:sz w:val="24"/>
                <w:szCs w:val="24"/>
              </w:rPr>
              <w:t>Gessesse</w:t>
            </w:r>
            <w:proofErr w:type="spellEnd"/>
            <w:r>
              <w:rPr>
                <w:rFonts w:ascii="Times New Roman" w:eastAsia="仿宋_GB2312" w:hAnsi="Times New Roman"/>
                <w:sz w:val="24"/>
                <w:szCs w:val="24"/>
                <w:vertAlign w:val="superscript"/>
              </w:rPr>
              <w:t>[</w:t>
            </w:r>
            <w:r>
              <w:rPr>
                <w:rFonts w:ascii="Times New Roman" w:eastAsia="仿宋_GB2312" w:hAnsi="Times New Roman" w:hint="eastAsia"/>
                <w:sz w:val="24"/>
                <w:szCs w:val="24"/>
                <w:vertAlign w:val="superscript"/>
              </w:rPr>
              <w:t>10</w:t>
            </w:r>
            <w:r>
              <w:rPr>
                <w:rFonts w:ascii="Times New Roman" w:eastAsia="仿宋_GB2312" w:hAnsi="Times New Roman"/>
                <w:sz w:val="24"/>
                <w:szCs w:val="24"/>
                <w:vertAlign w:val="superscript"/>
              </w:rPr>
              <w:t>]</w:t>
            </w:r>
            <w:r>
              <w:rPr>
                <w:rFonts w:ascii="Times New Roman" w:eastAsia="仿宋_GB2312" w:hAnsi="Times New Roman" w:hint="eastAsia"/>
                <w:sz w:val="24"/>
                <w:szCs w:val="24"/>
              </w:rPr>
              <w:t>等也发现了两株细菌</w:t>
            </w:r>
            <w:proofErr w:type="spellStart"/>
            <w:r>
              <w:rPr>
                <w:rFonts w:ascii="Times New Roman" w:eastAsia="仿宋_GB2312" w:hAnsi="Times New Roman" w:hint="eastAsia"/>
                <w:sz w:val="24"/>
                <w:szCs w:val="24"/>
              </w:rPr>
              <w:t>Nesternkonia</w:t>
            </w:r>
            <w:proofErr w:type="spellEnd"/>
            <w:r>
              <w:rPr>
                <w:rFonts w:ascii="Times New Roman" w:eastAsia="仿宋_GB2312" w:hAnsi="Times New Roman" w:hint="eastAsia"/>
                <w:sz w:val="24"/>
                <w:szCs w:val="24"/>
              </w:rPr>
              <w:t xml:space="preserve"> sp.</w:t>
            </w:r>
            <w:r>
              <w:rPr>
                <w:rFonts w:ascii="Times New Roman" w:eastAsia="仿宋_GB2312" w:hAnsi="Times New Roman" w:hint="eastAsia"/>
                <w:sz w:val="24"/>
                <w:szCs w:val="24"/>
              </w:rPr>
              <w:t>和可产碱性角蛋白酶的专性嗜碱芽孢杆菌（</w:t>
            </w:r>
            <w:r>
              <w:rPr>
                <w:rFonts w:ascii="Times New Roman" w:eastAsia="仿宋_GB2312" w:hAnsi="Times New Roman" w:hint="eastAsia"/>
                <w:sz w:val="24"/>
                <w:szCs w:val="24"/>
              </w:rPr>
              <w:t xml:space="preserve">Bacillus </w:t>
            </w:r>
            <w:proofErr w:type="spellStart"/>
            <w:r>
              <w:rPr>
                <w:rFonts w:ascii="Times New Roman" w:eastAsia="仿宋_GB2312" w:hAnsi="Times New Roman" w:hint="eastAsia"/>
                <w:sz w:val="24"/>
                <w:szCs w:val="24"/>
              </w:rPr>
              <w:t>pseudofirmus</w:t>
            </w:r>
            <w:proofErr w:type="spellEnd"/>
            <w:r>
              <w:rPr>
                <w:rFonts w:ascii="Times New Roman" w:eastAsia="仿宋_GB2312" w:hAnsi="Times New Roman" w:hint="eastAsia"/>
                <w:sz w:val="24"/>
                <w:szCs w:val="24"/>
              </w:rPr>
              <w:t>）。</w:t>
            </w:r>
            <w:r>
              <w:rPr>
                <w:rFonts w:ascii="Times New Roman" w:eastAsia="仿宋_GB2312" w:hAnsi="Times New Roman" w:hint="eastAsia"/>
                <w:sz w:val="24"/>
                <w:szCs w:val="24"/>
              </w:rPr>
              <w:t>2003</w:t>
            </w:r>
            <w:r>
              <w:rPr>
                <w:rFonts w:ascii="Times New Roman" w:eastAsia="仿宋_GB2312" w:hAnsi="Times New Roman" w:hint="eastAsia"/>
                <w:sz w:val="24"/>
                <w:szCs w:val="24"/>
              </w:rPr>
              <w:t>年</w:t>
            </w:r>
            <w:proofErr w:type="spellStart"/>
            <w:r>
              <w:rPr>
                <w:rFonts w:ascii="Times New Roman" w:eastAsia="仿宋_GB2312" w:hAnsi="Times New Roman" w:hint="eastAsia"/>
                <w:sz w:val="24"/>
                <w:szCs w:val="24"/>
              </w:rPr>
              <w:t>Riffel</w:t>
            </w:r>
            <w:proofErr w:type="spellEnd"/>
            <w:r>
              <w:rPr>
                <w:rFonts w:ascii="Times New Roman" w:eastAsia="仿宋_GB2312" w:hAnsi="Times New Roman"/>
                <w:sz w:val="24"/>
                <w:szCs w:val="24"/>
                <w:vertAlign w:val="superscript"/>
              </w:rPr>
              <w:t>[</w:t>
            </w:r>
            <w:r>
              <w:rPr>
                <w:rFonts w:ascii="Times New Roman" w:eastAsia="仿宋_GB2312" w:hAnsi="Times New Roman" w:hint="eastAsia"/>
                <w:sz w:val="24"/>
                <w:szCs w:val="24"/>
                <w:vertAlign w:val="superscript"/>
              </w:rPr>
              <w:t>11</w:t>
            </w:r>
            <w:r>
              <w:rPr>
                <w:rFonts w:ascii="Times New Roman" w:eastAsia="仿宋_GB2312" w:hAnsi="Times New Roman"/>
                <w:sz w:val="24"/>
                <w:szCs w:val="24"/>
                <w:vertAlign w:val="superscript"/>
              </w:rPr>
              <w:t>]</w:t>
            </w:r>
            <w:r>
              <w:rPr>
                <w:rFonts w:ascii="Times New Roman" w:eastAsia="仿宋_GB2312" w:hAnsi="Times New Roman" w:hint="eastAsia"/>
                <w:sz w:val="24"/>
                <w:szCs w:val="24"/>
              </w:rPr>
              <w:t>等从家禽废弃物中发现一株能完全降解羽毛的金黄杆菌（</w:t>
            </w:r>
            <w:proofErr w:type="spellStart"/>
            <w:r>
              <w:rPr>
                <w:rFonts w:ascii="Times New Roman" w:eastAsia="仿宋_GB2312" w:hAnsi="Times New Roman" w:hint="eastAsia"/>
                <w:sz w:val="24"/>
                <w:szCs w:val="24"/>
              </w:rPr>
              <w:t>Chryseobacterium</w:t>
            </w:r>
            <w:proofErr w:type="spellEnd"/>
            <w:r>
              <w:rPr>
                <w:rFonts w:ascii="Times New Roman" w:eastAsia="仿宋_GB2312" w:hAnsi="Times New Roman" w:hint="eastAsia"/>
                <w:sz w:val="24"/>
                <w:szCs w:val="24"/>
              </w:rPr>
              <w:t xml:space="preserve"> sp.</w:t>
            </w:r>
            <w:r>
              <w:rPr>
                <w:rFonts w:ascii="Times New Roman" w:eastAsia="仿宋_GB2312" w:hAnsi="Times New Roman" w:hint="eastAsia"/>
                <w:sz w:val="24"/>
                <w:szCs w:val="24"/>
              </w:rPr>
              <w:t>）</w:t>
            </w:r>
            <w:r>
              <w:rPr>
                <w:rFonts w:ascii="Times New Roman" w:eastAsia="仿宋_GB2312" w:hAnsi="Times New Roman" w:hint="eastAsia"/>
                <w:sz w:val="24"/>
                <w:szCs w:val="24"/>
              </w:rPr>
              <w:t>kr6</w:t>
            </w:r>
            <w:r>
              <w:rPr>
                <w:rFonts w:ascii="Times New Roman" w:eastAsia="仿宋_GB2312" w:hAnsi="Times New Roman" w:hint="eastAsia"/>
                <w:sz w:val="24"/>
                <w:szCs w:val="24"/>
              </w:rPr>
              <w:t>。</w:t>
            </w:r>
            <w:r>
              <w:rPr>
                <w:rFonts w:ascii="Times New Roman" w:eastAsia="仿宋_GB2312" w:hAnsi="Times New Roman" w:hint="eastAsia"/>
                <w:sz w:val="24"/>
                <w:szCs w:val="24"/>
              </w:rPr>
              <w:t>2004</w:t>
            </w:r>
            <w:r>
              <w:rPr>
                <w:rFonts w:ascii="Times New Roman" w:eastAsia="仿宋_GB2312" w:hAnsi="Times New Roman" w:hint="eastAsia"/>
                <w:sz w:val="24"/>
                <w:szCs w:val="24"/>
              </w:rPr>
              <w:t>年</w:t>
            </w:r>
            <w:proofErr w:type="spellStart"/>
            <w:r>
              <w:rPr>
                <w:rFonts w:ascii="Times New Roman" w:eastAsia="仿宋_GB2312" w:hAnsi="Times New Roman" w:hint="eastAsia"/>
                <w:sz w:val="24"/>
                <w:szCs w:val="24"/>
              </w:rPr>
              <w:t>Zerdani</w:t>
            </w:r>
            <w:proofErr w:type="spellEnd"/>
            <w:r>
              <w:rPr>
                <w:rFonts w:ascii="Times New Roman" w:eastAsia="仿宋_GB2312" w:hAnsi="Times New Roman"/>
                <w:sz w:val="24"/>
                <w:szCs w:val="24"/>
                <w:vertAlign w:val="superscript"/>
              </w:rPr>
              <w:t>[</w:t>
            </w:r>
            <w:r>
              <w:rPr>
                <w:rFonts w:ascii="Times New Roman" w:eastAsia="仿宋_GB2312" w:hAnsi="Times New Roman" w:hint="eastAsia"/>
                <w:sz w:val="24"/>
                <w:szCs w:val="24"/>
                <w:vertAlign w:val="superscript"/>
              </w:rPr>
              <w:t>12</w:t>
            </w:r>
            <w:r>
              <w:rPr>
                <w:rFonts w:ascii="Times New Roman" w:eastAsia="仿宋_GB2312" w:hAnsi="Times New Roman"/>
                <w:sz w:val="24"/>
                <w:szCs w:val="24"/>
                <w:vertAlign w:val="superscript"/>
              </w:rPr>
              <w:t>]</w:t>
            </w:r>
            <w:r>
              <w:rPr>
                <w:rFonts w:ascii="Times New Roman" w:eastAsia="仿宋_GB2312" w:hAnsi="Times New Roman" w:hint="eastAsia"/>
                <w:sz w:val="24"/>
                <w:szCs w:val="24"/>
              </w:rPr>
              <w:t>等报道了从</w:t>
            </w:r>
            <w:r>
              <w:rPr>
                <w:rFonts w:ascii="Times New Roman" w:eastAsia="仿宋_GB2312" w:hAnsi="Times New Roman" w:hint="eastAsia"/>
                <w:sz w:val="24"/>
                <w:szCs w:val="24"/>
              </w:rPr>
              <w:t>Morocco</w:t>
            </w:r>
            <w:r>
              <w:rPr>
                <w:rFonts w:ascii="Times New Roman" w:eastAsia="仿宋_GB2312" w:hAnsi="Times New Roman" w:hint="eastAsia"/>
                <w:sz w:val="24"/>
                <w:szCs w:val="24"/>
              </w:rPr>
              <w:t>土壤中分离到</w:t>
            </w:r>
            <w:r>
              <w:rPr>
                <w:rFonts w:ascii="Times New Roman" w:eastAsia="仿宋_GB2312" w:hAnsi="Times New Roman" w:hint="eastAsia"/>
                <w:sz w:val="24"/>
                <w:szCs w:val="24"/>
              </w:rPr>
              <w:t>8</w:t>
            </w:r>
            <w:r>
              <w:rPr>
                <w:rFonts w:ascii="Times New Roman" w:eastAsia="仿宋_GB2312" w:hAnsi="Times New Roman" w:hint="eastAsia"/>
                <w:sz w:val="24"/>
                <w:szCs w:val="24"/>
              </w:rPr>
              <w:t>株对羽毛有不同的降解作用芽孢杆菌。</w:t>
            </w:r>
            <w:r>
              <w:rPr>
                <w:rFonts w:ascii="Times New Roman" w:eastAsia="仿宋_GB2312" w:hAnsi="Times New Roman" w:hint="eastAsia"/>
                <w:sz w:val="24"/>
                <w:szCs w:val="24"/>
              </w:rPr>
              <w:t>2006</w:t>
            </w:r>
            <w:r>
              <w:rPr>
                <w:rFonts w:ascii="Times New Roman" w:eastAsia="仿宋_GB2312" w:hAnsi="Times New Roman" w:hint="eastAsia"/>
                <w:sz w:val="24"/>
                <w:szCs w:val="24"/>
              </w:rPr>
              <w:t>年</w:t>
            </w:r>
            <w:proofErr w:type="spellStart"/>
            <w:r>
              <w:rPr>
                <w:rFonts w:ascii="Times New Roman" w:eastAsia="仿宋_GB2312" w:hAnsi="Times New Roman" w:hint="eastAsia"/>
                <w:sz w:val="24"/>
                <w:szCs w:val="24"/>
              </w:rPr>
              <w:t>Riffel</w:t>
            </w:r>
            <w:proofErr w:type="spellEnd"/>
            <w:r>
              <w:rPr>
                <w:rFonts w:ascii="Times New Roman" w:eastAsia="仿宋_GB2312" w:hAnsi="Times New Roman" w:hint="eastAsia"/>
                <w:sz w:val="24"/>
                <w:szCs w:val="24"/>
              </w:rPr>
              <w:t>和</w:t>
            </w:r>
            <w:proofErr w:type="spellStart"/>
            <w:r>
              <w:rPr>
                <w:rFonts w:ascii="Times New Roman" w:eastAsia="仿宋_GB2312" w:hAnsi="Times New Roman" w:hint="eastAsia"/>
                <w:sz w:val="24"/>
                <w:szCs w:val="24"/>
              </w:rPr>
              <w:t>Brandelli</w:t>
            </w:r>
            <w:proofErr w:type="spellEnd"/>
            <w:r>
              <w:rPr>
                <w:rFonts w:ascii="Times New Roman" w:eastAsia="仿宋_GB2312" w:hAnsi="Times New Roman" w:hint="eastAsia"/>
                <w:sz w:val="24"/>
                <w:szCs w:val="24"/>
                <w:vertAlign w:val="superscript"/>
              </w:rPr>
              <w:t>[13</w:t>
            </w:r>
            <w:r>
              <w:rPr>
                <w:rFonts w:ascii="Times New Roman" w:eastAsia="仿宋_GB2312" w:hAnsi="Times New Roman"/>
                <w:sz w:val="24"/>
                <w:szCs w:val="24"/>
                <w:vertAlign w:val="superscript"/>
              </w:rPr>
              <w:t>]</w:t>
            </w:r>
            <w:r>
              <w:rPr>
                <w:rFonts w:ascii="Times New Roman" w:eastAsia="仿宋_GB2312" w:hAnsi="Times New Roman" w:hint="eastAsia"/>
                <w:sz w:val="24"/>
                <w:szCs w:val="24"/>
              </w:rPr>
              <w:t>从羽毛废弃物中分离出</w:t>
            </w:r>
            <w:r>
              <w:rPr>
                <w:rFonts w:ascii="Times New Roman" w:eastAsia="仿宋_GB2312" w:hAnsi="Times New Roman" w:hint="eastAsia"/>
                <w:sz w:val="24"/>
                <w:szCs w:val="24"/>
              </w:rPr>
              <w:t>4</w:t>
            </w:r>
            <w:r>
              <w:rPr>
                <w:rFonts w:ascii="Times New Roman" w:eastAsia="仿宋_GB2312" w:hAnsi="Times New Roman" w:hint="eastAsia"/>
                <w:sz w:val="24"/>
                <w:szCs w:val="24"/>
              </w:rPr>
              <w:t>株以羽毛为唯一碳氮源的细菌：伯克氏菌属（</w:t>
            </w:r>
            <w:proofErr w:type="spellStart"/>
            <w:r>
              <w:rPr>
                <w:rFonts w:ascii="Times New Roman" w:eastAsia="仿宋_GB2312" w:hAnsi="Times New Roman" w:hint="eastAsia"/>
                <w:sz w:val="24"/>
                <w:szCs w:val="24"/>
              </w:rPr>
              <w:t>Burkholderia</w:t>
            </w:r>
            <w:proofErr w:type="spellEnd"/>
            <w:r>
              <w:rPr>
                <w:rFonts w:ascii="Times New Roman" w:eastAsia="仿宋_GB2312" w:hAnsi="Times New Roman" w:hint="eastAsia"/>
                <w:sz w:val="24"/>
                <w:szCs w:val="24"/>
              </w:rPr>
              <w:t>），金黄杆菌（</w:t>
            </w:r>
            <w:proofErr w:type="spellStart"/>
            <w:r>
              <w:rPr>
                <w:rFonts w:ascii="Times New Roman" w:eastAsia="仿宋_GB2312" w:hAnsi="Times New Roman" w:hint="eastAsia"/>
                <w:sz w:val="24"/>
                <w:szCs w:val="24"/>
              </w:rPr>
              <w:t>Chryseobacterium</w:t>
            </w:r>
            <w:proofErr w:type="spellEnd"/>
            <w:r>
              <w:rPr>
                <w:rFonts w:ascii="Times New Roman" w:eastAsia="仿宋_GB2312" w:hAnsi="Times New Roman" w:hint="eastAsia"/>
                <w:sz w:val="24"/>
                <w:szCs w:val="24"/>
              </w:rPr>
              <w:t>），假单胞菌（</w:t>
            </w:r>
            <w:r>
              <w:rPr>
                <w:rFonts w:ascii="Times New Roman" w:eastAsia="仿宋_GB2312" w:hAnsi="Times New Roman" w:hint="eastAsia"/>
                <w:sz w:val="24"/>
                <w:szCs w:val="24"/>
              </w:rPr>
              <w:t>Pseudomonas</w:t>
            </w:r>
            <w:r>
              <w:rPr>
                <w:rFonts w:ascii="Times New Roman" w:eastAsia="仿宋_GB2312" w:hAnsi="Times New Roman" w:hint="eastAsia"/>
                <w:sz w:val="24"/>
                <w:szCs w:val="24"/>
              </w:rPr>
              <w:t>），细杆菌属（</w:t>
            </w:r>
            <w:proofErr w:type="spellStart"/>
            <w:r>
              <w:rPr>
                <w:rFonts w:ascii="Times New Roman" w:eastAsia="仿宋_GB2312" w:hAnsi="Times New Roman" w:hint="eastAsia"/>
                <w:sz w:val="24"/>
                <w:szCs w:val="24"/>
              </w:rPr>
              <w:t>Microbacterium</w:t>
            </w:r>
            <w:proofErr w:type="spellEnd"/>
            <w:r>
              <w:rPr>
                <w:rFonts w:ascii="Times New Roman" w:eastAsia="仿宋_GB2312" w:hAnsi="Times New Roman" w:hint="eastAsia"/>
                <w:sz w:val="24"/>
                <w:szCs w:val="24"/>
              </w:rPr>
              <w:t xml:space="preserve"> sp.</w:t>
            </w:r>
            <w:r>
              <w:rPr>
                <w:rFonts w:ascii="Times New Roman" w:eastAsia="仿宋_GB2312" w:hAnsi="Times New Roman" w:hint="eastAsia"/>
                <w:sz w:val="24"/>
                <w:szCs w:val="24"/>
              </w:rPr>
              <w:t>）。</w:t>
            </w:r>
            <w:r>
              <w:rPr>
                <w:rFonts w:ascii="Times New Roman" w:eastAsia="仿宋_GB2312" w:hAnsi="Times New Roman" w:hint="eastAsia"/>
                <w:sz w:val="24"/>
                <w:szCs w:val="24"/>
              </w:rPr>
              <w:t>2007</w:t>
            </w:r>
            <w:r>
              <w:rPr>
                <w:rFonts w:ascii="Times New Roman" w:eastAsia="仿宋_GB2312" w:hAnsi="Times New Roman" w:hint="eastAsia"/>
                <w:sz w:val="24"/>
                <w:szCs w:val="24"/>
              </w:rPr>
              <w:t>年王晶</w:t>
            </w:r>
            <w:r>
              <w:rPr>
                <w:rFonts w:ascii="Times New Roman" w:eastAsia="仿宋_GB2312" w:hAnsi="Times New Roman" w:hint="eastAsia"/>
                <w:sz w:val="24"/>
                <w:szCs w:val="24"/>
                <w:vertAlign w:val="superscript"/>
              </w:rPr>
              <w:t>[14]</w:t>
            </w:r>
            <w:r>
              <w:rPr>
                <w:rFonts w:ascii="Times New Roman" w:eastAsia="仿宋_GB2312" w:hAnsi="Times New Roman" w:hint="eastAsia"/>
                <w:sz w:val="24"/>
                <w:szCs w:val="24"/>
              </w:rPr>
              <w:t>等从长期堆积腐</w:t>
            </w:r>
            <w:r>
              <w:rPr>
                <w:rFonts w:ascii="Times New Roman" w:eastAsia="仿宋_GB2312" w:hAnsi="Times New Roman" w:hint="eastAsia"/>
                <w:sz w:val="24"/>
                <w:szCs w:val="24"/>
              </w:rPr>
              <w:t>烂羽毛的土壤中分离得到一株黄单胞菌（</w:t>
            </w:r>
            <w:proofErr w:type="spellStart"/>
            <w:r>
              <w:rPr>
                <w:rFonts w:ascii="Times New Roman" w:eastAsia="仿宋_GB2312" w:hAnsi="Times New Roman" w:hint="eastAsia"/>
                <w:sz w:val="24"/>
                <w:szCs w:val="24"/>
              </w:rPr>
              <w:t>Stenotroph-omonas</w:t>
            </w:r>
            <w:proofErr w:type="spellEnd"/>
            <w:r>
              <w:rPr>
                <w:rFonts w:ascii="Times New Roman" w:eastAsia="仿宋_GB2312" w:hAnsi="Times New Roman" w:hint="eastAsia"/>
                <w:sz w:val="24"/>
                <w:szCs w:val="24"/>
              </w:rPr>
              <w:t xml:space="preserve"> </w:t>
            </w:r>
            <w:proofErr w:type="spellStart"/>
            <w:r>
              <w:rPr>
                <w:rFonts w:ascii="Times New Roman" w:eastAsia="仿宋_GB2312" w:hAnsi="Times New Roman" w:hint="eastAsia"/>
                <w:sz w:val="24"/>
                <w:szCs w:val="24"/>
              </w:rPr>
              <w:t>maltophilia</w:t>
            </w:r>
            <w:proofErr w:type="spellEnd"/>
            <w:r>
              <w:rPr>
                <w:rFonts w:ascii="Times New Roman" w:eastAsia="仿宋_GB2312" w:hAnsi="Times New Roman" w:hint="eastAsia"/>
                <w:sz w:val="24"/>
                <w:szCs w:val="24"/>
              </w:rPr>
              <w:t>）</w:t>
            </w:r>
            <w:r>
              <w:rPr>
                <w:rFonts w:ascii="Times New Roman" w:eastAsia="仿宋_GB2312" w:hAnsi="Times New Roman" w:hint="eastAsia"/>
                <w:sz w:val="24"/>
                <w:szCs w:val="24"/>
              </w:rPr>
              <w:t>DHHJ</w:t>
            </w:r>
            <w:r>
              <w:rPr>
                <w:rFonts w:ascii="Times New Roman" w:eastAsia="仿宋_GB2312" w:hAnsi="Times New Roman" w:hint="eastAsia"/>
                <w:sz w:val="24"/>
                <w:szCs w:val="24"/>
              </w:rPr>
              <w:t>。</w:t>
            </w:r>
            <w:r>
              <w:rPr>
                <w:rFonts w:ascii="Times New Roman" w:eastAsia="仿宋_GB2312" w:hAnsi="Times New Roman" w:hint="eastAsia"/>
                <w:sz w:val="24"/>
                <w:szCs w:val="24"/>
              </w:rPr>
              <w:t>2008</w:t>
            </w:r>
            <w:r>
              <w:rPr>
                <w:rFonts w:ascii="Times New Roman" w:eastAsia="仿宋_GB2312" w:hAnsi="Times New Roman" w:hint="eastAsia"/>
                <w:sz w:val="24"/>
                <w:szCs w:val="24"/>
              </w:rPr>
              <w:t>年</w:t>
            </w:r>
            <w:r>
              <w:rPr>
                <w:rFonts w:ascii="Times New Roman" w:eastAsia="仿宋_GB2312" w:hAnsi="Times New Roman" w:hint="eastAsia"/>
                <w:sz w:val="24"/>
                <w:szCs w:val="24"/>
              </w:rPr>
              <w:t>Ghosh</w:t>
            </w:r>
            <w:r>
              <w:rPr>
                <w:rFonts w:ascii="Times New Roman" w:eastAsia="仿宋_GB2312" w:hAnsi="Times New Roman"/>
                <w:sz w:val="24"/>
                <w:szCs w:val="24"/>
                <w:vertAlign w:val="superscript"/>
              </w:rPr>
              <w:t>[</w:t>
            </w:r>
            <w:r>
              <w:rPr>
                <w:rFonts w:ascii="Times New Roman" w:eastAsia="仿宋_GB2312" w:hAnsi="Times New Roman" w:hint="eastAsia"/>
                <w:sz w:val="24"/>
                <w:szCs w:val="24"/>
                <w:vertAlign w:val="superscript"/>
              </w:rPr>
              <w:t>15</w:t>
            </w:r>
            <w:r>
              <w:rPr>
                <w:rFonts w:ascii="Times New Roman" w:eastAsia="仿宋_GB2312" w:hAnsi="Times New Roman"/>
                <w:sz w:val="24"/>
                <w:szCs w:val="24"/>
                <w:vertAlign w:val="superscript"/>
              </w:rPr>
              <w:t>]</w:t>
            </w:r>
            <w:r>
              <w:rPr>
                <w:rFonts w:ascii="Times New Roman" w:eastAsia="仿宋_GB2312" w:hAnsi="Times New Roman" w:hint="eastAsia"/>
                <w:sz w:val="24"/>
                <w:szCs w:val="24"/>
              </w:rPr>
              <w:t>等发现了蜡样芽孢杆菌（</w:t>
            </w:r>
            <w:r>
              <w:rPr>
                <w:rFonts w:ascii="Times New Roman" w:eastAsia="仿宋_GB2312" w:hAnsi="Times New Roman" w:hint="eastAsia"/>
                <w:sz w:val="24"/>
                <w:szCs w:val="24"/>
              </w:rPr>
              <w:t>Bacillus cereus</w:t>
            </w:r>
            <w:r>
              <w:rPr>
                <w:rFonts w:ascii="Times New Roman" w:eastAsia="仿宋_GB2312" w:hAnsi="Times New Roman" w:hint="eastAsia"/>
                <w:sz w:val="24"/>
                <w:szCs w:val="24"/>
              </w:rPr>
              <w:t>）</w:t>
            </w:r>
            <w:r>
              <w:rPr>
                <w:rFonts w:ascii="Times New Roman" w:eastAsia="仿宋_GB2312" w:hAnsi="Times New Roman" w:hint="eastAsia"/>
                <w:sz w:val="24"/>
                <w:szCs w:val="24"/>
              </w:rPr>
              <w:t>DCUW</w:t>
            </w:r>
            <w:r>
              <w:rPr>
                <w:rFonts w:ascii="Times New Roman" w:eastAsia="仿宋_GB2312" w:hAnsi="Times New Roman" w:hint="eastAsia"/>
                <w:sz w:val="24"/>
                <w:szCs w:val="24"/>
              </w:rPr>
              <w:t>，可降解的角蛋白酪蛋白，胶原蛋白，纤维蛋白，</w:t>
            </w:r>
            <w:r>
              <w:rPr>
                <w:rFonts w:ascii="Times New Roman" w:eastAsia="仿宋_GB2312" w:hAnsi="Times New Roman" w:hint="eastAsia"/>
                <w:sz w:val="24"/>
                <w:szCs w:val="24"/>
              </w:rPr>
              <w:t>BAPNA</w:t>
            </w:r>
            <w:r>
              <w:rPr>
                <w:rFonts w:ascii="Times New Roman" w:eastAsia="仿宋_GB2312" w:hAnsi="Times New Roman" w:hint="eastAsia"/>
                <w:sz w:val="24"/>
                <w:szCs w:val="24"/>
              </w:rPr>
              <w:t>和明胶。</w:t>
            </w:r>
            <w:r>
              <w:rPr>
                <w:rFonts w:ascii="Times New Roman" w:eastAsia="仿宋_GB2312" w:hAnsi="Times New Roman" w:hint="eastAsia"/>
                <w:sz w:val="24"/>
                <w:szCs w:val="24"/>
              </w:rPr>
              <w:t>2009</w:t>
            </w:r>
            <w:r>
              <w:rPr>
                <w:rFonts w:ascii="Times New Roman" w:eastAsia="仿宋_GB2312" w:hAnsi="Times New Roman" w:hint="eastAsia"/>
                <w:sz w:val="24"/>
                <w:szCs w:val="24"/>
              </w:rPr>
              <w:t>年</w:t>
            </w:r>
            <w:r>
              <w:rPr>
                <w:rFonts w:ascii="Times New Roman" w:eastAsia="仿宋_GB2312" w:hAnsi="Times New Roman" w:hint="eastAsia"/>
                <w:sz w:val="24"/>
                <w:szCs w:val="24"/>
              </w:rPr>
              <w:t>Matsui</w:t>
            </w:r>
            <w:r>
              <w:rPr>
                <w:rFonts w:ascii="Times New Roman" w:eastAsia="仿宋_GB2312" w:hAnsi="Times New Roman"/>
                <w:sz w:val="24"/>
                <w:szCs w:val="24"/>
                <w:vertAlign w:val="superscript"/>
              </w:rPr>
              <w:t>[</w:t>
            </w:r>
            <w:r>
              <w:rPr>
                <w:rFonts w:ascii="Times New Roman" w:eastAsia="仿宋_GB2312" w:hAnsi="Times New Roman" w:hint="eastAsia"/>
                <w:sz w:val="24"/>
                <w:szCs w:val="24"/>
                <w:vertAlign w:val="superscript"/>
              </w:rPr>
              <w:t>16</w:t>
            </w:r>
            <w:r>
              <w:rPr>
                <w:rFonts w:ascii="Times New Roman" w:eastAsia="仿宋_GB2312" w:hAnsi="Times New Roman"/>
                <w:sz w:val="24"/>
                <w:szCs w:val="24"/>
                <w:vertAlign w:val="superscript"/>
              </w:rPr>
              <w:t>]</w:t>
            </w:r>
            <w:r>
              <w:rPr>
                <w:rFonts w:ascii="Times New Roman" w:eastAsia="仿宋_GB2312" w:hAnsi="Times New Roman" w:hint="eastAsia"/>
                <w:sz w:val="24"/>
                <w:szCs w:val="24"/>
              </w:rPr>
              <w:t>等发现了一株嗜热的红色亚栖热菌（</w:t>
            </w:r>
            <w:proofErr w:type="spellStart"/>
            <w:r>
              <w:rPr>
                <w:rFonts w:ascii="Times New Roman" w:eastAsia="仿宋_GB2312" w:hAnsi="Times New Roman" w:hint="eastAsia"/>
                <w:sz w:val="24"/>
                <w:szCs w:val="24"/>
              </w:rPr>
              <w:t>Meiothermus</w:t>
            </w:r>
            <w:proofErr w:type="spellEnd"/>
            <w:r>
              <w:rPr>
                <w:rFonts w:ascii="Times New Roman" w:eastAsia="仿宋_GB2312" w:hAnsi="Times New Roman" w:hint="eastAsia"/>
                <w:sz w:val="24"/>
                <w:szCs w:val="24"/>
              </w:rPr>
              <w:t xml:space="preserve"> </w:t>
            </w:r>
            <w:proofErr w:type="spellStart"/>
            <w:r>
              <w:rPr>
                <w:rFonts w:ascii="Times New Roman" w:eastAsia="仿宋_GB2312" w:hAnsi="Times New Roman" w:hint="eastAsia"/>
                <w:sz w:val="24"/>
                <w:szCs w:val="24"/>
              </w:rPr>
              <w:t>ruber</w:t>
            </w:r>
            <w:proofErr w:type="spellEnd"/>
            <w:r>
              <w:rPr>
                <w:rFonts w:ascii="Times New Roman" w:eastAsia="仿宋_GB2312" w:hAnsi="Times New Roman" w:hint="eastAsia"/>
                <w:sz w:val="24"/>
                <w:szCs w:val="24"/>
              </w:rPr>
              <w:t>）</w:t>
            </w:r>
            <w:r>
              <w:rPr>
                <w:rFonts w:ascii="Times New Roman" w:eastAsia="仿宋_GB2312" w:hAnsi="Times New Roman" w:hint="eastAsia"/>
                <w:sz w:val="24"/>
                <w:szCs w:val="24"/>
              </w:rPr>
              <w:t>H328</w:t>
            </w:r>
            <w:r>
              <w:rPr>
                <w:rFonts w:ascii="Times New Roman" w:eastAsia="仿宋_GB2312" w:hAnsi="Times New Roman" w:hint="eastAsia"/>
                <w:sz w:val="24"/>
                <w:szCs w:val="24"/>
              </w:rPr>
              <w:t>，该菌能降解完整的羽毛；同年，曹张军</w:t>
            </w:r>
            <w:r>
              <w:rPr>
                <w:rFonts w:ascii="Times New Roman" w:eastAsia="仿宋_GB2312" w:hAnsi="Times New Roman" w:hint="eastAsia"/>
                <w:sz w:val="24"/>
                <w:szCs w:val="24"/>
                <w:vertAlign w:val="superscript"/>
              </w:rPr>
              <w:t>[17]</w:t>
            </w:r>
            <w:r>
              <w:rPr>
                <w:rFonts w:ascii="Times New Roman" w:eastAsia="仿宋_GB2312" w:hAnsi="Times New Roman" w:hint="eastAsia"/>
                <w:sz w:val="24"/>
                <w:szCs w:val="24"/>
              </w:rPr>
              <w:t>等从腐烂的羽毛中分离出一株嗜麦芽寡养单胞菌（</w:t>
            </w:r>
            <w:r>
              <w:rPr>
                <w:rFonts w:ascii="Times New Roman" w:eastAsia="仿宋_GB2312" w:hAnsi="Times New Roman" w:hint="eastAsia"/>
                <w:sz w:val="24"/>
                <w:szCs w:val="24"/>
              </w:rPr>
              <w:t xml:space="preserve">Stenotrophomonas </w:t>
            </w:r>
            <w:proofErr w:type="spellStart"/>
            <w:r>
              <w:rPr>
                <w:rFonts w:ascii="Times New Roman" w:eastAsia="仿宋_GB2312" w:hAnsi="Times New Roman" w:hint="eastAsia"/>
                <w:sz w:val="24"/>
                <w:szCs w:val="24"/>
              </w:rPr>
              <w:t>maltophilia</w:t>
            </w:r>
            <w:proofErr w:type="spellEnd"/>
            <w:r>
              <w:rPr>
                <w:rFonts w:ascii="Times New Roman" w:eastAsia="仿宋_GB2312" w:hAnsi="Times New Roman" w:hint="eastAsia"/>
                <w:sz w:val="24"/>
                <w:szCs w:val="24"/>
              </w:rPr>
              <w:t>）</w:t>
            </w:r>
            <w:r>
              <w:rPr>
                <w:rFonts w:ascii="Times New Roman" w:eastAsia="仿宋_GB2312" w:hAnsi="Times New Roman" w:hint="eastAsia"/>
                <w:sz w:val="24"/>
                <w:szCs w:val="24"/>
              </w:rPr>
              <w:t>L</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hint="eastAsia"/>
                <w:sz w:val="24"/>
                <w:szCs w:val="24"/>
              </w:rPr>
              <w:t>2010</w:t>
            </w:r>
            <w:r>
              <w:rPr>
                <w:rFonts w:ascii="Times New Roman" w:eastAsia="仿宋_GB2312" w:hAnsi="Times New Roman" w:hint="eastAsia"/>
                <w:sz w:val="24"/>
                <w:szCs w:val="24"/>
              </w:rPr>
              <w:t>年，聂康康</w:t>
            </w:r>
            <w:r>
              <w:rPr>
                <w:rFonts w:ascii="Times New Roman" w:eastAsia="仿宋_GB2312" w:hAnsi="Times New Roman" w:hint="eastAsia"/>
                <w:sz w:val="24"/>
                <w:szCs w:val="24"/>
                <w:vertAlign w:val="superscript"/>
              </w:rPr>
              <w:t>[18]</w:t>
            </w:r>
            <w:r>
              <w:rPr>
                <w:rFonts w:ascii="Times New Roman" w:eastAsia="仿宋_GB2312" w:hAnsi="Times New Roman" w:hint="eastAsia"/>
                <w:sz w:val="24"/>
                <w:szCs w:val="24"/>
              </w:rPr>
              <w:t>等从自然界中分离出一株以羽毛粉为唯一碳源、氮源，能高效降解羽毛的短小芽孢杆菌（</w:t>
            </w:r>
            <w:r>
              <w:rPr>
                <w:rFonts w:ascii="Times New Roman" w:eastAsia="仿宋_GB2312" w:hAnsi="Times New Roman" w:hint="eastAsia"/>
                <w:sz w:val="24"/>
                <w:szCs w:val="24"/>
              </w:rPr>
              <w:t xml:space="preserve">Bacillus </w:t>
            </w:r>
            <w:proofErr w:type="spellStart"/>
            <w:r>
              <w:rPr>
                <w:rFonts w:ascii="Times New Roman" w:eastAsia="仿宋_GB2312" w:hAnsi="Times New Roman" w:hint="eastAsia"/>
                <w:sz w:val="24"/>
                <w:szCs w:val="24"/>
              </w:rPr>
              <w:t>pumilus</w:t>
            </w:r>
            <w:proofErr w:type="spellEnd"/>
            <w:r>
              <w:rPr>
                <w:rFonts w:ascii="Times New Roman" w:eastAsia="仿宋_GB2312" w:hAnsi="Times New Roman" w:hint="eastAsia"/>
                <w:sz w:val="24"/>
                <w:szCs w:val="24"/>
              </w:rPr>
              <w:t>）</w:t>
            </w:r>
            <w:r>
              <w:rPr>
                <w:rFonts w:ascii="Times New Roman" w:eastAsia="仿宋_GB2312" w:hAnsi="Times New Roman" w:hint="eastAsia"/>
                <w:sz w:val="24"/>
                <w:szCs w:val="24"/>
              </w:rPr>
              <w:t>WHK4</w:t>
            </w:r>
            <w:r>
              <w:rPr>
                <w:rFonts w:ascii="Times New Roman" w:eastAsia="仿宋_GB2312" w:hAnsi="Times New Roman" w:hint="eastAsia"/>
                <w:sz w:val="24"/>
                <w:szCs w:val="24"/>
              </w:rPr>
              <w:t>。</w:t>
            </w:r>
            <w:r>
              <w:rPr>
                <w:rFonts w:ascii="Times New Roman" w:eastAsia="仿宋_GB2312" w:hAnsi="Times New Roman" w:hint="eastAsia"/>
                <w:sz w:val="24"/>
                <w:szCs w:val="24"/>
              </w:rPr>
              <w:t>2010</w:t>
            </w:r>
            <w:r>
              <w:rPr>
                <w:rFonts w:ascii="Times New Roman" w:eastAsia="仿宋_GB2312" w:hAnsi="Times New Roman" w:hint="eastAsia"/>
                <w:sz w:val="24"/>
                <w:szCs w:val="24"/>
              </w:rPr>
              <w:t>年李金婷</w:t>
            </w:r>
            <w:r>
              <w:rPr>
                <w:rFonts w:ascii="Times New Roman" w:eastAsia="仿宋_GB2312" w:hAnsi="Times New Roman" w:hint="eastAsia"/>
                <w:sz w:val="24"/>
                <w:szCs w:val="24"/>
                <w:vertAlign w:val="superscript"/>
              </w:rPr>
              <w:t>[19]</w:t>
            </w:r>
            <w:r>
              <w:rPr>
                <w:rFonts w:ascii="Times New Roman" w:eastAsia="仿宋_GB2312" w:hAnsi="Times New Roman" w:hint="eastAsia"/>
                <w:sz w:val="24"/>
                <w:szCs w:val="24"/>
              </w:rPr>
              <w:t>等从长期堆积腐烂羽毛的土壤中分离筛选得到了一株地衣芽孢杆菌</w:t>
            </w:r>
            <w:r>
              <w:rPr>
                <w:rFonts w:ascii="Times New Roman" w:eastAsia="仿宋_GB2312" w:hAnsi="Times New Roman" w:hint="eastAsia"/>
                <w:sz w:val="24"/>
                <w:szCs w:val="24"/>
              </w:rPr>
              <w:lastRenderedPageBreak/>
              <w:t>（</w:t>
            </w:r>
            <w:r>
              <w:rPr>
                <w:rFonts w:ascii="Times New Roman" w:eastAsia="仿宋_GB2312" w:hAnsi="Times New Roman" w:hint="eastAsia"/>
                <w:sz w:val="24"/>
                <w:szCs w:val="24"/>
              </w:rPr>
              <w:t>Bacillus licheniformis</w:t>
            </w:r>
            <w:r>
              <w:rPr>
                <w:rFonts w:ascii="Times New Roman" w:eastAsia="仿宋_GB2312" w:hAnsi="Times New Roman" w:hint="eastAsia"/>
                <w:sz w:val="24"/>
                <w:szCs w:val="24"/>
              </w:rPr>
              <w:t>）</w:t>
            </w:r>
            <w:r>
              <w:rPr>
                <w:rFonts w:ascii="Times New Roman" w:eastAsia="仿宋_GB2312" w:hAnsi="Times New Roman" w:hint="eastAsia"/>
                <w:sz w:val="24"/>
                <w:szCs w:val="24"/>
              </w:rPr>
              <w:t>F4</w:t>
            </w:r>
            <w:r>
              <w:rPr>
                <w:rFonts w:ascii="Times New Roman" w:eastAsia="仿宋_GB2312" w:hAnsi="Times New Roman" w:hint="eastAsia"/>
                <w:sz w:val="24"/>
                <w:szCs w:val="24"/>
              </w:rPr>
              <w:t>，该菌能完全降解羽毛，发酵</w:t>
            </w:r>
            <w:r>
              <w:rPr>
                <w:rFonts w:ascii="Times New Roman" w:eastAsia="仿宋_GB2312" w:hAnsi="Times New Roman" w:hint="eastAsia"/>
                <w:sz w:val="24"/>
                <w:szCs w:val="24"/>
              </w:rPr>
              <w:t>2</w:t>
            </w:r>
            <w:r>
              <w:rPr>
                <w:rFonts w:ascii="Times New Roman" w:eastAsia="仿宋_GB2312" w:hAnsi="Times New Roman" w:hint="eastAsia"/>
                <w:sz w:val="24"/>
                <w:szCs w:val="24"/>
              </w:rPr>
              <w:t>天后酶活达</w:t>
            </w:r>
            <w:r>
              <w:rPr>
                <w:rFonts w:ascii="Times New Roman" w:eastAsia="仿宋_GB2312" w:hAnsi="Times New Roman" w:hint="eastAsia"/>
                <w:sz w:val="24"/>
                <w:szCs w:val="24"/>
              </w:rPr>
              <w:t>23U/mL</w:t>
            </w:r>
            <w:r>
              <w:rPr>
                <w:rFonts w:ascii="Times New Roman" w:eastAsia="仿宋_GB2312" w:hAnsi="Times New Roman" w:hint="eastAsia"/>
                <w:sz w:val="24"/>
                <w:szCs w:val="24"/>
              </w:rPr>
              <w:t>。</w:t>
            </w:r>
            <w:r>
              <w:rPr>
                <w:rFonts w:ascii="Times New Roman" w:eastAsia="仿宋_GB2312" w:hAnsi="Times New Roman" w:hint="eastAsia"/>
                <w:sz w:val="24"/>
                <w:szCs w:val="24"/>
              </w:rPr>
              <w:t>2012</w:t>
            </w:r>
            <w:r>
              <w:rPr>
                <w:rFonts w:ascii="Times New Roman" w:eastAsia="仿宋_GB2312" w:hAnsi="Times New Roman" w:hint="eastAsia"/>
                <w:sz w:val="24"/>
                <w:szCs w:val="24"/>
              </w:rPr>
              <w:t>年，刘晓迪</w:t>
            </w:r>
            <w:r>
              <w:rPr>
                <w:rFonts w:ascii="Times New Roman" w:eastAsia="仿宋_GB2312" w:hAnsi="Times New Roman" w:hint="eastAsia"/>
                <w:sz w:val="24"/>
                <w:szCs w:val="24"/>
                <w:vertAlign w:val="superscript"/>
              </w:rPr>
              <w:t>[20]</w:t>
            </w:r>
            <w:r>
              <w:rPr>
                <w:rFonts w:ascii="Times New Roman" w:eastAsia="仿宋_GB2312" w:hAnsi="Times New Roman" w:hint="eastAsia"/>
                <w:sz w:val="24"/>
                <w:szCs w:val="24"/>
              </w:rPr>
              <w:t>等通过富集分离得到一株降解羽毛的芽孢八叠球菌（</w:t>
            </w:r>
            <w:proofErr w:type="spellStart"/>
            <w:r>
              <w:rPr>
                <w:rFonts w:ascii="Times New Roman" w:eastAsia="仿宋_GB2312" w:hAnsi="Times New Roman" w:hint="eastAsia"/>
                <w:sz w:val="24"/>
                <w:szCs w:val="24"/>
              </w:rPr>
              <w:t>Sporosarcina</w:t>
            </w:r>
            <w:proofErr w:type="spellEnd"/>
            <w:r>
              <w:rPr>
                <w:rFonts w:ascii="Times New Roman" w:eastAsia="仿宋_GB2312" w:hAnsi="Times New Roman" w:hint="eastAsia"/>
                <w:sz w:val="24"/>
                <w:szCs w:val="24"/>
              </w:rPr>
              <w:t>）</w:t>
            </w:r>
            <w:r>
              <w:rPr>
                <w:rFonts w:ascii="Times New Roman" w:eastAsia="仿宋_GB2312" w:hAnsi="Times New Roman" w:hint="eastAsia"/>
                <w:sz w:val="24"/>
                <w:szCs w:val="24"/>
              </w:rPr>
              <w:t>GIMN1.015</w:t>
            </w:r>
            <w:r>
              <w:rPr>
                <w:rFonts w:ascii="Times New Roman" w:eastAsia="仿宋_GB2312" w:hAnsi="Times New Roman" w:hint="eastAsia"/>
                <w:sz w:val="24"/>
                <w:szCs w:val="24"/>
              </w:rPr>
              <w:t>。</w:t>
            </w:r>
          </w:p>
          <w:p w:rsidR="00E36DD3" w:rsidRDefault="005563C0">
            <w:pPr>
              <w:spacing w:line="360" w:lineRule="auto"/>
              <w:rPr>
                <w:rFonts w:ascii="Times New Roman" w:eastAsia="仿宋_GB2312" w:hAnsi="Times New Roman"/>
                <w:sz w:val="24"/>
                <w:szCs w:val="24"/>
              </w:rPr>
            </w:pPr>
            <w:r>
              <w:rPr>
                <w:rFonts w:ascii="Times New Roman" w:eastAsia="仿宋_GB2312" w:hAnsi="Times New Roman" w:hint="eastAsia"/>
                <w:sz w:val="24"/>
                <w:szCs w:val="24"/>
              </w:rPr>
              <w:t>参考文献</w:t>
            </w:r>
            <w:r>
              <w:rPr>
                <w:rFonts w:ascii="Times New Roman" w:eastAsia="仿宋_GB2312" w:hAnsi="Times New Roman" w:hint="eastAsia"/>
                <w:sz w:val="24"/>
                <w:szCs w:val="24"/>
              </w:rPr>
              <w:t>:</w:t>
            </w:r>
          </w:p>
          <w:p w:rsidR="00E36DD3" w:rsidRDefault="005563C0">
            <w:pPr>
              <w:spacing w:line="360" w:lineRule="auto"/>
              <w:ind w:left="240" w:hangingChars="100" w:hanging="240"/>
              <w:rPr>
                <w:rFonts w:asciiTheme="minorHAnsi" w:eastAsia="仿宋" w:hAnsi="仿宋" w:cs="仿宋"/>
                <w:sz w:val="24"/>
                <w:szCs w:val="24"/>
              </w:rPr>
            </w:pPr>
            <w:r>
              <w:rPr>
                <w:rFonts w:ascii="仿宋" w:eastAsia="仿宋" w:hAnsi="仿宋" w:cs="仿宋" w:hint="eastAsia"/>
                <w:sz w:val="24"/>
                <w:szCs w:val="24"/>
              </w:rPr>
              <w:t>[1]</w:t>
            </w:r>
            <w:r>
              <w:rPr>
                <w:rFonts w:ascii="Times New Roman" w:eastAsia="仿宋" w:hAnsi="Times New Roman"/>
                <w:sz w:val="24"/>
                <w:szCs w:val="24"/>
              </w:rPr>
              <w:t xml:space="preserve">Williams </w:t>
            </w:r>
            <w:proofErr w:type="spellStart"/>
            <w:r>
              <w:rPr>
                <w:rFonts w:ascii="Times New Roman" w:eastAsia="仿宋" w:hAnsi="Times New Roman"/>
                <w:sz w:val="24"/>
                <w:szCs w:val="24"/>
              </w:rPr>
              <w:t>C,Richter</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C,Mackenzie</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J,et</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al.Isolation,identification,and</w:t>
            </w:r>
            <w:proofErr w:type="spellEnd"/>
            <w:r>
              <w:rPr>
                <w:rFonts w:ascii="Times New Roman" w:eastAsia="仿宋" w:hAnsi="Times New Roman"/>
                <w:sz w:val="24"/>
                <w:szCs w:val="24"/>
              </w:rPr>
              <w:t xml:space="preserve"> characterization of a feather-degrading bacterium [J].Applied and Environmental Microbiology,1990,56(6):1509-1515</w:t>
            </w:r>
          </w:p>
          <w:p w:rsidR="00E36DD3" w:rsidRDefault="005563C0">
            <w:pPr>
              <w:spacing w:line="360" w:lineRule="auto"/>
              <w:ind w:left="240" w:hangingChars="100" w:hanging="240"/>
              <w:rPr>
                <w:rFonts w:ascii="仿宋" w:eastAsia="仿宋" w:hAnsi="仿宋" w:cs="仿宋"/>
                <w:sz w:val="24"/>
                <w:szCs w:val="24"/>
              </w:rPr>
            </w:pPr>
            <w:r>
              <w:rPr>
                <w:rFonts w:ascii="仿宋" w:eastAsia="仿宋" w:hAnsi="仿宋" w:cs="仿宋" w:hint="eastAsia"/>
                <w:sz w:val="24"/>
                <w:szCs w:val="24"/>
              </w:rPr>
              <w:t>[2]</w:t>
            </w:r>
            <w:proofErr w:type="spellStart"/>
            <w:r>
              <w:rPr>
                <w:rFonts w:ascii="Times New Roman" w:eastAsia="仿宋" w:hAnsi="Times New Roman"/>
                <w:sz w:val="24"/>
                <w:szCs w:val="24"/>
              </w:rPr>
              <w:t>Atalo</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K,Gashe</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B.Protease</w:t>
            </w:r>
            <w:proofErr w:type="spellEnd"/>
            <w:r>
              <w:rPr>
                <w:rFonts w:ascii="Times New Roman" w:eastAsia="仿宋" w:hAnsi="Times New Roman"/>
                <w:sz w:val="24"/>
                <w:szCs w:val="24"/>
              </w:rPr>
              <w:t xml:space="preserve"> production by a thermophilic Bacillus species(P-001A)which degra</w:t>
            </w:r>
            <w:r>
              <w:rPr>
                <w:rFonts w:ascii="Times New Roman" w:eastAsia="仿宋" w:hAnsi="Times New Roman"/>
                <w:sz w:val="24"/>
                <w:szCs w:val="24"/>
              </w:rPr>
              <w:t>des various kinds of fibrous proteins [J].</w:t>
            </w:r>
            <w:proofErr w:type="spellStart"/>
            <w:r>
              <w:rPr>
                <w:rFonts w:ascii="Times New Roman" w:eastAsia="仿宋" w:hAnsi="Times New Roman"/>
                <w:sz w:val="24"/>
                <w:szCs w:val="24"/>
              </w:rPr>
              <w:t>Biotechology</w:t>
            </w:r>
            <w:proofErr w:type="spellEnd"/>
            <w:r>
              <w:rPr>
                <w:rFonts w:ascii="Times New Roman" w:eastAsia="仿宋" w:hAnsi="Times New Roman"/>
                <w:sz w:val="24"/>
                <w:szCs w:val="24"/>
              </w:rPr>
              <w:t xml:space="preserve"> Letters,1993,15(11):1151-1156.</w:t>
            </w:r>
          </w:p>
          <w:p w:rsidR="00E36DD3" w:rsidRDefault="005563C0">
            <w:pPr>
              <w:spacing w:line="360" w:lineRule="auto"/>
              <w:ind w:left="240" w:hangingChars="100" w:hanging="24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 xml:space="preserve"> </w:t>
            </w:r>
            <w:r>
              <w:rPr>
                <w:rFonts w:ascii="仿宋" w:eastAsia="仿宋" w:hAnsi="仿宋" w:cs="仿宋" w:hint="eastAsia"/>
                <w:sz w:val="24"/>
                <w:szCs w:val="24"/>
              </w:rPr>
              <w:t>胡介卿，洪玲芳，吴海龙，等</w:t>
            </w:r>
            <w:r>
              <w:rPr>
                <w:rFonts w:ascii="仿宋" w:eastAsia="仿宋" w:hAnsi="仿宋" w:cs="仿宋" w:hint="eastAsia"/>
                <w:sz w:val="24"/>
                <w:szCs w:val="24"/>
              </w:rPr>
              <w:t>.</w:t>
            </w:r>
            <w:r>
              <w:rPr>
                <w:rFonts w:ascii="仿宋" w:eastAsia="仿宋" w:hAnsi="仿宋" w:cs="仿宋" w:hint="eastAsia"/>
                <w:sz w:val="24"/>
                <w:szCs w:val="24"/>
              </w:rPr>
              <w:t>角蛋白分解菌的分离选育、角蛋白酶提取及其应用的研究</w:t>
            </w:r>
            <w:r>
              <w:rPr>
                <w:rFonts w:ascii="仿宋" w:eastAsia="仿宋" w:hAnsi="仿宋" w:cs="仿宋" w:hint="eastAsia"/>
                <w:sz w:val="24"/>
                <w:szCs w:val="24"/>
              </w:rPr>
              <w:t>[J].</w:t>
            </w:r>
            <w:r>
              <w:rPr>
                <w:rFonts w:ascii="仿宋" w:eastAsia="仿宋" w:hAnsi="仿宋" w:cs="仿宋" w:hint="eastAsia"/>
                <w:sz w:val="24"/>
                <w:szCs w:val="24"/>
              </w:rPr>
              <w:t>江西农业大学学报，</w:t>
            </w:r>
            <w:r>
              <w:rPr>
                <w:rFonts w:ascii="仿宋" w:eastAsia="仿宋" w:hAnsi="仿宋" w:cs="仿宋" w:hint="eastAsia"/>
                <w:sz w:val="24"/>
                <w:szCs w:val="24"/>
              </w:rPr>
              <w:t>1995</w:t>
            </w:r>
            <w:r>
              <w:rPr>
                <w:rFonts w:ascii="仿宋" w:eastAsia="仿宋" w:hAnsi="仿宋" w:cs="仿宋" w:hint="eastAsia"/>
                <w:sz w:val="24"/>
                <w:szCs w:val="24"/>
              </w:rPr>
              <w:t>，</w:t>
            </w:r>
            <w:r>
              <w:rPr>
                <w:rFonts w:ascii="仿宋" w:eastAsia="仿宋" w:hAnsi="仿宋" w:cs="仿宋" w:hint="eastAsia"/>
                <w:sz w:val="24"/>
                <w:szCs w:val="24"/>
              </w:rPr>
              <w:t>17(3)</w:t>
            </w:r>
            <w:r>
              <w:rPr>
                <w:rFonts w:ascii="仿宋" w:eastAsia="仿宋" w:hAnsi="仿宋" w:cs="仿宋" w:hint="eastAsia"/>
                <w:sz w:val="24"/>
                <w:szCs w:val="24"/>
              </w:rPr>
              <w:t>：</w:t>
            </w:r>
            <w:r>
              <w:rPr>
                <w:rFonts w:ascii="仿宋" w:eastAsia="仿宋" w:hAnsi="仿宋" w:cs="仿宋" w:hint="eastAsia"/>
                <w:sz w:val="24"/>
                <w:szCs w:val="24"/>
              </w:rPr>
              <w:t>340-344.</w:t>
            </w:r>
          </w:p>
          <w:p w:rsidR="00E36DD3" w:rsidRDefault="005563C0">
            <w:pPr>
              <w:spacing w:line="360" w:lineRule="auto"/>
              <w:ind w:left="240" w:hangingChars="100" w:hanging="240"/>
              <w:rPr>
                <w:rFonts w:ascii="Times New Roman" w:eastAsia="仿宋" w:hAnsi="Times New Roman"/>
                <w:sz w:val="24"/>
                <w:szCs w:val="24"/>
              </w:rPr>
            </w:pPr>
            <w:r>
              <w:rPr>
                <w:rFonts w:ascii="仿宋" w:eastAsia="仿宋" w:hAnsi="仿宋" w:cs="仿宋" w:hint="eastAsia"/>
                <w:sz w:val="24"/>
                <w:szCs w:val="24"/>
              </w:rPr>
              <w:t>[4]</w:t>
            </w:r>
            <w:r>
              <w:rPr>
                <w:rFonts w:ascii="Times New Roman" w:eastAsia="仿宋" w:hAnsi="Times New Roman"/>
                <w:sz w:val="24"/>
                <w:szCs w:val="24"/>
              </w:rPr>
              <w:t xml:space="preserve">Friedrich A </w:t>
            </w:r>
            <w:proofErr w:type="spellStart"/>
            <w:r>
              <w:rPr>
                <w:rFonts w:ascii="Times New Roman" w:eastAsia="仿宋" w:hAnsi="Times New Roman"/>
                <w:sz w:val="24"/>
                <w:szCs w:val="24"/>
              </w:rPr>
              <w:t>B,Antranikian</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G.Keratin</w:t>
            </w:r>
            <w:proofErr w:type="spellEnd"/>
            <w:r>
              <w:rPr>
                <w:rFonts w:ascii="Times New Roman" w:eastAsia="仿宋" w:hAnsi="Times New Roman"/>
                <w:sz w:val="24"/>
                <w:szCs w:val="24"/>
              </w:rPr>
              <w:t xml:space="preserve"> Degradation by </w:t>
            </w:r>
            <w:proofErr w:type="spellStart"/>
            <w:r>
              <w:rPr>
                <w:rFonts w:ascii="Times New Roman" w:eastAsia="仿宋" w:hAnsi="Times New Roman"/>
                <w:sz w:val="24"/>
                <w:szCs w:val="24"/>
              </w:rPr>
              <w:t>Fervidobacterium</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pennavorans,a</w:t>
            </w:r>
            <w:proofErr w:type="spellEnd"/>
            <w:r>
              <w:rPr>
                <w:rFonts w:ascii="Times New Roman" w:eastAsia="仿宋" w:hAnsi="Times New Roman"/>
                <w:sz w:val="24"/>
                <w:szCs w:val="24"/>
              </w:rPr>
              <w:t xml:space="preserve"> Novel Thermophilic Anaerobic Species Of the Order </w:t>
            </w:r>
            <w:proofErr w:type="spellStart"/>
            <w:r>
              <w:rPr>
                <w:rFonts w:ascii="Times New Roman" w:eastAsia="仿宋" w:hAnsi="Times New Roman"/>
                <w:sz w:val="24"/>
                <w:szCs w:val="24"/>
              </w:rPr>
              <w:t>Thermotogales</w:t>
            </w:r>
            <w:proofErr w:type="spellEnd"/>
            <w:r>
              <w:rPr>
                <w:rFonts w:ascii="Times New Roman" w:eastAsia="仿宋" w:hAnsi="Times New Roman"/>
                <w:sz w:val="24"/>
                <w:szCs w:val="24"/>
              </w:rPr>
              <w:t>[J].Applied and Environmental Microbiology,1996,62(8):2875-2882</w:t>
            </w:r>
            <w:r>
              <w:rPr>
                <w:rFonts w:ascii="Times New Roman" w:eastAsia="仿宋" w:hAnsi="Times New Roman" w:hint="eastAsia"/>
                <w:sz w:val="24"/>
                <w:szCs w:val="24"/>
              </w:rPr>
              <w:t>.</w:t>
            </w:r>
          </w:p>
          <w:p w:rsidR="00E36DD3" w:rsidRDefault="005563C0">
            <w:pPr>
              <w:spacing w:line="360" w:lineRule="auto"/>
              <w:ind w:left="240" w:hangingChars="100" w:hanging="240"/>
              <w:rPr>
                <w:rFonts w:ascii="Times New Roman" w:eastAsia="仿宋" w:hAnsi="Times New Roman"/>
                <w:sz w:val="24"/>
                <w:szCs w:val="24"/>
              </w:rPr>
            </w:pPr>
            <w:r>
              <w:rPr>
                <w:rFonts w:ascii="仿宋" w:eastAsia="仿宋" w:hAnsi="仿宋" w:cs="仿宋" w:hint="eastAsia"/>
                <w:sz w:val="24"/>
                <w:szCs w:val="24"/>
              </w:rPr>
              <w:t>[5]</w:t>
            </w:r>
            <w:proofErr w:type="spellStart"/>
            <w:r>
              <w:rPr>
                <w:rFonts w:ascii="Times New Roman" w:eastAsia="仿宋" w:hAnsi="Times New Roman"/>
                <w:sz w:val="24"/>
                <w:szCs w:val="24"/>
              </w:rPr>
              <w:t>Sangali</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S,Brandelli</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A.Feather</w:t>
            </w:r>
            <w:proofErr w:type="spellEnd"/>
            <w:r>
              <w:rPr>
                <w:rFonts w:ascii="Times New Roman" w:eastAsia="仿宋" w:hAnsi="Times New Roman"/>
                <w:sz w:val="24"/>
                <w:szCs w:val="24"/>
              </w:rPr>
              <w:t xml:space="preserve"> keratin hydrolysis by a Vibrio </w:t>
            </w:r>
            <w:proofErr w:type="spellStart"/>
            <w:r>
              <w:rPr>
                <w:rFonts w:ascii="Times New Roman" w:eastAsia="仿宋" w:hAnsi="Times New Roman"/>
                <w:sz w:val="24"/>
                <w:szCs w:val="24"/>
              </w:rPr>
              <w:t>sp.strain</w:t>
            </w:r>
            <w:proofErr w:type="spellEnd"/>
            <w:r>
              <w:rPr>
                <w:rFonts w:ascii="Times New Roman" w:eastAsia="仿宋" w:hAnsi="Times New Roman"/>
                <w:sz w:val="24"/>
                <w:szCs w:val="24"/>
              </w:rPr>
              <w:t xml:space="preserve"> kr2[J].Journal of Applied Microbiology,2</w:t>
            </w:r>
            <w:r>
              <w:rPr>
                <w:rFonts w:ascii="Times New Roman" w:eastAsia="仿宋" w:hAnsi="Times New Roman"/>
                <w:sz w:val="24"/>
                <w:szCs w:val="24"/>
              </w:rPr>
              <w:t>000,89(5):735-743.</w:t>
            </w:r>
          </w:p>
          <w:p w:rsidR="00E36DD3" w:rsidRDefault="005563C0">
            <w:pPr>
              <w:spacing w:line="360" w:lineRule="auto"/>
              <w:ind w:left="240" w:hangingChars="100" w:hanging="240"/>
              <w:rPr>
                <w:rFonts w:ascii="Times New Roman" w:eastAsia="仿宋" w:hAnsi="Times New Roman"/>
                <w:sz w:val="24"/>
                <w:szCs w:val="24"/>
              </w:rPr>
            </w:pPr>
            <w:r>
              <w:rPr>
                <w:rFonts w:ascii="仿宋" w:eastAsia="仿宋" w:hAnsi="仿宋" w:cs="仿宋" w:hint="eastAsia"/>
                <w:sz w:val="24"/>
                <w:szCs w:val="24"/>
              </w:rPr>
              <w:t>[6]</w:t>
            </w:r>
            <w:r>
              <w:rPr>
                <w:rFonts w:ascii="Times New Roman" w:eastAsia="仿宋" w:hAnsi="Times New Roman"/>
                <w:sz w:val="24"/>
                <w:szCs w:val="24"/>
              </w:rPr>
              <w:t xml:space="preserve">Vidal </w:t>
            </w:r>
            <w:proofErr w:type="spellStart"/>
            <w:r>
              <w:rPr>
                <w:rFonts w:ascii="Times New Roman" w:eastAsia="仿宋" w:hAnsi="Times New Roman"/>
                <w:sz w:val="24"/>
                <w:szCs w:val="24"/>
              </w:rPr>
              <w:t>L,Christen</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P,Coello</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M.Feather</w:t>
            </w:r>
            <w:proofErr w:type="spellEnd"/>
            <w:r>
              <w:rPr>
                <w:rFonts w:ascii="Times New Roman" w:eastAsia="仿宋" w:hAnsi="Times New Roman"/>
                <w:sz w:val="24"/>
                <w:szCs w:val="24"/>
              </w:rPr>
              <w:t xml:space="preserve"> degradation by </w:t>
            </w:r>
            <w:proofErr w:type="spellStart"/>
            <w:r>
              <w:rPr>
                <w:rFonts w:ascii="Times New Roman" w:eastAsia="仿宋" w:hAnsi="Times New Roman"/>
                <w:sz w:val="24"/>
                <w:szCs w:val="24"/>
              </w:rPr>
              <w:t>Kocuria</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rosea</w:t>
            </w:r>
            <w:proofErr w:type="spellEnd"/>
            <w:r>
              <w:rPr>
                <w:rFonts w:ascii="Times New Roman" w:eastAsia="仿宋" w:hAnsi="Times New Roman"/>
                <w:sz w:val="24"/>
                <w:szCs w:val="24"/>
              </w:rPr>
              <w:t xml:space="preserve"> in submerged culture[J].World journal of Microbiology and Biotechnology,2000,16(6):551-554.</w:t>
            </w:r>
          </w:p>
          <w:p w:rsidR="00E36DD3" w:rsidRDefault="005563C0">
            <w:pPr>
              <w:spacing w:line="360" w:lineRule="auto"/>
              <w:ind w:left="240" w:hangingChars="100" w:hanging="240"/>
              <w:rPr>
                <w:rFonts w:ascii="仿宋" w:eastAsia="仿宋" w:hAnsi="仿宋" w:cs="仿宋"/>
                <w:sz w:val="24"/>
                <w:szCs w:val="24"/>
              </w:rPr>
            </w:pPr>
            <w:r>
              <w:rPr>
                <w:rFonts w:ascii="仿宋" w:eastAsia="仿宋" w:hAnsi="仿宋" w:cs="仿宋" w:hint="eastAsia"/>
                <w:sz w:val="24"/>
                <w:szCs w:val="24"/>
              </w:rPr>
              <w:t xml:space="preserve">[7] </w:t>
            </w:r>
            <w:r>
              <w:rPr>
                <w:rFonts w:ascii="仿宋" w:eastAsia="仿宋" w:hAnsi="仿宋" w:cs="仿宋" w:hint="eastAsia"/>
                <w:sz w:val="24"/>
                <w:szCs w:val="24"/>
              </w:rPr>
              <w:t>吴小伦</w:t>
            </w:r>
            <w:r>
              <w:rPr>
                <w:rFonts w:ascii="仿宋" w:eastAsia="仿宋" w:hAnsi="仿宋" w:cs="仿宋" w:hint="eastAsia"/>
                <w:sz w:val="24"/>
                <w:szCs w:val="24"/>
              </w:rPr>
              <w:t>.</w:t>
            </w:r>
            <w:r>
              <w:rPr>
                <w:rFonts w:ascii="仿宋" w:eastAsia="仿宋" w:hAnsi="仿宋" w:cs="仿宋" w:hint="eastAsia"/>
                <w:sz w:val="24"/>
                <w:szCs w:val="24"/>
              </w:rPr>
              <w:t>羽毛角蛋白降解菌的分离、鉴定及其发酵产酶条件和酶学特性的研究</w:t>
            </w:r>
            <w:r>
              <w:rPr>
                <w:rFonts w:ascii="仿宋" w:eastAsia="仿宋" w:hAnsi="仿宋" w:cs="仿宋" w:hint="eastAsia"/>
                <w:sz w:val="24"/>
                <w:szCs w:val="24"/>
              </w:rPr>
              <w:t>[D].</w:t>
            </w:r>
            <w:r>
              <w:rPr>
                <w:rFonts w:ascii="仿宋" w:eastAsia="仿宋" w:hAnsi="仿宋" w:cs="仿宋" w:hint="eastAsia"/>
                <w:sz w:val="24"/>
                <w:szCs w:val="24"/>
              </w:rPr>
              <w:t>杭州：浙江大学，</w:t>
            </w:r>
            <w:r>
              <w:rPr>
                <w:rFonts w:ascii="仿宋" w:eastAsia="仿宋" w:hAnsi="仿宋" w:cs="仿宋" w:hint="eastAsia"/>
                <w:sz w:val="24"/>
                <w:szCs w:val="24"/>
              </w:rPr>
              <w:t>2001</w:t>
            </w:r>
            <w:r>
              <w:rPr>
                <w:rFonts w:ascii="仿宋" w:eastAsia="仿宋" w:hAnsi="仿宋" w:cs="仿宋" w:hint="eastAsia"/>
                <w:sz w:val="24"/>
                <w:szCs w:val="24"/>
              </w:rPr>
              <w:t>.</w:t>
            </w:r>
          </w:p>
          <w:p w:rsidR="00E36DD3" w:rsidRDefault="005563C0">
            <w:pPr>
              <w:spacing w:line="360" w:lineRule="auto"/>
              <w:ind w:left="240" w:hangingChars="100" w:hanging="240"/>
              <w:rPr>
                <w:rFonts w:ascii="仿宋" w:eastAsia="仿宋" w:hAnsi="仿宋" w:cs="仿宋"/>
                <w:sz w:val="24"/>
                <w:szCs w:val="24"/>
              </w:rPr>
            </w:pPr>
            <w:r>
              <w:rPr>
                <w:rFonts w:ascii="仿宋" w:eastAsia="仿宋" w:hAnsi="仿宋" w:cs="仿宋" w:hint="eastAsia"/>
                <w:sz w:val="24"/>
                <w:szCs w:val="24"/>
              </w:rPr>
              <w:t>[8]</w:t>
            </w:r>
            <w:r>
              <w:rPr>
                <w:rFonts w:ascii="Times New Roman" w:eastAsia="仿宋" w:hAnsi="Times New Roman"/>
                <w:sz w:val="24"/>
                <w:szCs w:val="24"/>
              </w:rPr>
              <w:t xml:space="preserve">Nam G </w:t>
            </w:r>
            <w:proofErr w:type="spellStart"/>
            <w:r>
              <w:rPr>
                <w:rFonts w:ascii="Times New Roman" w:eastAsia="仿宋" w:hAnsi="Times New Roman"/>
                <w:sz w:val="24"/>
                <w:szCs w:val="24"/>
              </w:rPr>
              <w:t>W,Lee</w:t>
            </w:r>
            <w:proofErr w:type="spellEnd"/>
            <w:r>
              <w:rPr>
                <w:rFonts w:ascii="Times New Roman" w:eastAsia="仿宋" w:hAnsi="Times New Roman"/>
                <w:sz w:val="24"/>
                <w:szCs w:val="24"/>
              </w:rPr>
              <w:t xml:space="preserve"> D </w:t>
            </w:r>
            <w:proofErr w:type="spellStart"/>
            <w:r>
              <w:rPr>
                <w:rFonts w:ascii="Times New Roman" w:eastAsia="仿宋" w:hAnsi="Times New Roman"/>
                <w:sz w:val="24"/>
                <w:szCs w:val="24"/>
              </w:rPr>
              <w:t>W,Le</w:t>
            </w:r>
            <w:r>
              <w:rPr>
                <w:rFonts w:ascii="Times New Roman" w:eastAsia="仿宋" w:hAnsi="Times New Roman"/>
                <w:sz w:val="24"/>
                <w:szCs w:val="24"/>
              </w:rPr>
              <w:t>e</w:t>
            </w:r>
            <w:proofErr w:type="spellEnd"/>
            <w:r>
              <w:rPr>
                <w:rFonts w:ascii="Times New Roman" w:eastAsia="仿宋" w:hAnsi="Times New Roman"/>
                <w:sz w:val="24"/>
                <w:szCs w:val="24"/>
              </w:rPr>
              <w:t xml:space="preserve"> H </w:t>
            </w:r>
            <w:proofErr w:type="spellStart"/>
            <w:r>
              <w:rPr>
                <w:rFonts w:ascii="Times New Roman" w:eastAsia="仿宋" w:hAnsi="Times New Roman"/>
                <w:sz w:val="24"/>
                <w:szCs w:val="24"/>
              </w:rPr>
              <w:t>S,et</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all.Native</w:t>
            </w:r>
            <w:proofErr w:type="spellEnd"/>
            <w:r>
              <w:rPr>
                <w:rFonts w:ascii="Times New Roman" w:eastAsia="仿宋" w:hAnsi="Times New Roman"/>
                <w:sz w:val="24"/>
                <w:szCs w:val="24"/>
              </w:rPr>
              <w:t xml:space="preserve">-feather degradation by </w:t>
            </w:r>
            <w:proofErr w:type="spellStart"/>
            <w:r>
              <w:rPr>
                <w:rFonts w:ascii="Times New Roman" w:eastAsia="仿宋" w:hAnsi="Times New Roman"/>
                <w:sz w:val="24"/>
                <w:szCs w:val="24"/>
              </w:rPr>
              <w:t>Fervidobacterium</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islandicum</w:t>
            </w:r>
            <w:proofErr w:type="spellEnd"/>
            <w:r>
              <w:rPr>
                <w:rFonts w:ascii="Times New Roman" w:eastAsia="仿宋" w:hAnsi="Times New Roman"/>
                <w:sz w:val="24"/>
                <w:szCs w:val="24"/>
              </w:rPr>
              <w:t xml:space="preserve"> AW-1,a newly isolated keratinase-producing thermophilic anaerobe[J].Archives of Microbiology,2002,178(6):538-537</w:t>
            </w:r>
          </w:p>
          <w:p w:rsidR="00E36DD3" w:rsidRDefault="005563C0">
            <w:pPr>
              <w:spacing w:line="360" w:lineRule="auto"/>
              <w:ind w:left="240" w:hangingChars="100" w:hanging="240"/>
              <w:rPr>
                <w:rFonts w:ascii="Times New Roman" w:eastAsia="仿宋" w:hAnsi="Times New Roman"/>
                <w:sz w:val="24"/>
                <w:szCs w:val="24"/>
              </w:rPr>
            </w:pPr>
            <w:r>
              <w:rPr>
                <w:rFonts w:ascii="仿宋" w:eastAsia="仿宋" w:hAnsi="仿宋" w:cs="仿宋" w:hint="eastAsia"/>
                <w:sz w:val="24"/>
                <w:szCs w:val="24"/>
              </w:rPr>
              <w:t>[9]</w:t>
            </w:r>
            <w:r>
              <w:rPr>
                <w:rFonts w:ascii="Times New Roman" w:eastAsia="仿宋" w:hAnsi="Times New Roman"/>
                <w:sz w:val="24"/>
                <w:szCs w:val="24"/>
              </w:rPr>
              <w:t xml:space="preserve">Allpress </w:t>
            </w:r>
            <w:proofErr w:type="spellStart"/>
            <w:r>
              <w:rPr>
                <w:rFonts w:ascii="Times New Roman" w:eastAsia="仿宋" w:hAnsi="Times New Roman"/>
                <w:sz w:val="24"/>
                <w:szCs w:val="24"/>
              </w:rPr>
              <w:t>J,Mountain</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G,Gowland</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P.Production,purification</w:t>
            </w:r>
            <w:proofErr w:type="spellEnd"/>
            <w:r>
              <w:rPr>
                <w:rFonts w:ascii="Times New Roman" w:eastAsia="仿宋" w:hAnsi="Times New Roman"/>
                <w:sz w:val="24"/>
                <w:szCs w:val="24"/>
              </w:rPr>
              <w:t xml:space="preserve"> and character</w:t>
            </w:r>
            <w:r>
              <w:rPr>
                <w:rFonts w:ascii="Times New Roman" w:eastAsia="仿宋" w:hAnsi="Times New Roman"/>
                <w:sz w:val="24"/>
                <w:szCs w:val="24"/>
              </w:rPr>
              <w:t xml:space="preserve">ization of an extracellular keratinase from </w:t>
            </w:r>
            <w:proofErr w:type="spellStart"/>
            <w:r>
              <w:rPr>
                <w:rFonts w:ascii="Times New Roman" w:eastAsia="仿宋" w:hAnsi="Times New Roman"/>
                <w:sz w:val="24"/>
                <w:szCs w:val="24"/>
              </w:rPr>
              <w:t>Lysobacter</w:t>
            </w:r>
            <w:proofErr w:type="spellEnd"/>
            <w:r>
              <w:rPr>
                <w:rFonts w:ascii="Times New Roman" w:eastAsia="仿宋" w:hAnsi="Times New Roman"/>
                <w:sz w:val="24"/>
                <w:szCs w:val="24"/>
              </w:rPr>
              <w:t xml:space="preserve"> NCIMB 9497[J].Letters in Applied Microbiology,2002,34(5):337-342.</w:t>
            </w:r>
          </w:p>
          <w:p w:rsidR="00E36DD3" w:rsidRDefault="005563C0">
            <w:pPr>
              <w:spacing w:line="360" w:lineRule="auto"/>
              <w:rPr>
                <w:rFonts w:ascii="仿宋" w:eastAsia="仿宋" w:hAnsi="仿宋" w:cs="仿宋"/>
                <w:sz w:val="24"/>
                <w:szCs w:val="24"/>
              </w:rPr>
            </w:pPr>
            <w:r>
              <w:rPr>
                <w:rFonts w:ascii="仿宋" w:eastAsia="仿宋" w:hAnsi="仿宋" w:cs="仿宋" w:hint="eastAsia"/>
                <w:sz w:val="24"/>
                <w:szCs w:val="24"/>
              </w:rPr>
              <w:t>[10]</w:t>
            </w:r>
            <w:proofErr w:type="spellStart"/>
            <w:r>
              <w:rPr>
                <w:rFonts w:ascii="Times New Roman" w:eastAsia="仿宋" w:hAnsi="Times New Roman"/>
                <w:sz w:val="24"/>
                <w:szCs w:val="24"/>
              </w:rPr>
              <w:t>Gessesse</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A,Hatti</w:t>
            </w:r>
            <w:proofErr w:type="spellEnd"/>
            <w:r>
              <w:rPr>
                <w:rFonts w:ascii="Times New Roman" w:eastAsia="仿宋" w:hAnsi="Times New Roman"/>
                <w:sz w:val="24"/>
                <w:szCs w:val="24"/>
              </w:rPr>
              <w:t xml:space="preserve"> K </w:t>
            </w:r>
            <w:proofErr w:type="spellStart"/>
            <w:r>
              <w:rPr>
                <w:rFonts w:ascii="Times New Roman" w:eastAsia="仿宋" w:hAnsi="Times New Roman"/>
                <w:sz w:val="24"/>
                <w:szCs w:val="24"/>
              </w:rPr>
              <w:t>R,Gashe</w:t>
            </w:r>
            <w:proofErr w:type="spellEnd"/>
            <w:r>
              <w:rPr>
                <w:rFonts w:ascii="Times New Roman" w:eastAsia="仿宋" w:hAnsi="Times New Roman"/>
                <w:sz w:val="24"/>
                <w:szCs w:val="24"/>
              </w:rPr>
              <w:t xml:space="preserve"> B </w:t>
            </w:r>
            <w:proofErr w:type="spellStart"/>
            <w:r>
              <w:rPr>
                <w:rFonts w:ascii="Times New Roman" w:eastAsia="仿宋" w:hAnsi="Times New Roman"/>
                <w:sz w:val="24"/>
                <w:szCs w:val="24"/>
              </w:rPr>
              <w:t>A,et</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al.Novel</w:t>
            </w:r>
            <w:proofErr w:type="spellEnd"/>
            <w:r>
              <w:rPr>
                <w:rFonts w:ascii="Times New Roman" w:eastAsia="仿宋" w:hAnsi="Times New Roman"/>
                <w:sz w:val="24"/>
                <w:szCs w:val="24"/>
              </w:rPr>
              <w:t xml:space="preserve"> alkaline proteases from alkaliphilic bacteria </w:t>
            </w:r>
            <w:r>
              <w:rPr>
                <w:rFonts w:ascii="Times New Roman" w:eastAsia="仿宋" w:hAnsi="Times New Roman" w:hint="eastAsia"/>
                <w:sz w:val="24"/>
                <w:szCs w:val="24"/>
              </w:rPr>
              <w:t xml:space="preserve">  </w:t>
            </w:r>
            <w:r>
              <w:rPr>
                <w:rFonts w:ascii="Times New Roman" w:eastAsia="仿宋" w:hAnsi="Times New Roman"/>
                <w:sz w:val="24"/>
                <w:szCs w:val="24"/>
              </w:rPr>
              <w:lastRenderedPageBreak/>
              <w:t>grown on chicken feather[J],Enzyme and M</w:t>
            </w:r>
            <w:r>
              <w:rPr>
                <w:rFonts w:ascii="Times New Roman" w:eastAsia="仿宋" w:hAnsi="Times New Roman"/>
                <w:sz w:val="24"/>
                <w:szCs w:val="24"/>
              </w:rPr>
              <w:t>icrobial Technology,2003,32(5):519-524.</w:t>
            </w:r>
          </w:p>
          <w:p w:rsidR="00E36DD3" w:rsidRDefault="005563C0">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rPr>
              <w:t>[11]</w:t>
            </w:r>
            <w:proofErr w:type="spellStart"/>
            <w:r>
              <w:rPr>
                <w:rFonts w:ascii="Times New Roman" w:eastAsia="仿宋" w:hAnsi="Times New Roman"/>
                <w:sz w:val="24"/>
                <w:szCs w:val="24"/>
              </w:rPr>
              <w:t>Riffel</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A,Lucas</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F,Heeb</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P,et</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al.Characterization</w:t>
            </w:r>
            <w:proofErr w:type="spellEnd"/>
            <w:r>
              <w:rPr>
                <w:rFonts w:ascii="Times New Roman" w:eastAsia="仿宋" w:hAnsi="Times New Roman"/>
                <w:sz w:val="24"/>
                <w:szCs w:val="24"/>
              </w:rPr>
              <w:t xml:space="preserve"> of a new keratinolytic bacterium that completely degrades native </w:t>
            </w:r>
            <w:proofErr w:type="spellStart"/>
            <w:r>
              <w:rPr>
                <w:rFonts w:ascii="Times New Roman" w:eastAsia="仿宋" w:hAnsi="Times New Roman"/>
                <w:sz w:val="24"/>
                <w:szCs w:val="24"/>
              </w:rPr>
              <w:t>feathaer</w:t>
            </w:r>
            <w:proofErr w:type="spellEnd"/>
            <w:r>
              <w:rPr>
                <w:rFonts w:ascii="Times New Roman" w:eastAsia="仿宋" w:hAnsi="Times New Roman"/>
                <w:sz w:val="24"/>
                <w:szCs w:val="24"/>
              </w:rPr>
              <w:t xml:space="preserve"> keratin[J].Archives of </w:t>
            </w:r>
            <w:r>
              <w:rPr>
                <w:rFonts w:ascii="Times New Roman" w:eastAsia="仿宋" w:hAnsi="Times New Roman"/>
                <w:sz w:val="24"/>
                <w:szCs w:val="24"/>
              </w:rPr>
              <w:t>Microbiology,20033,179(40)</w:t>
            </w:r>
            <w:r>
              <w:rPr>
                <w:rFonts w:ascii="Times New Roman" w:eastAsia="仿宋" w:hAnsi="Times New Roman"/>
                <w:sz w:val="24"/>
                <w:szCs w:val="24"/>
              </w:rPr>
              <w:t>：</w:t>
            </w:r>
            <w:r>
              <w:rPr>
                <w:rFonts w:ascii="Times New Roman" w:eastAsia="仿宋" w:hAnsi="Times New Roman"/>
                <w:sz w:val="24"/>
                <w:szCs w:val="24"/>
              </w:rPr>
              <w:t>258-265.</w:t>
            </w:r>
          </w:p>
          <w:p w:rsidR="00E36DD3" w:rsidRDefault="005563C0">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rPr>
              <w:t>[12]</w:t>
            </w:r>
            <w:proofErr w:type="spellStart"/>
            <w:r>
              <w:rPr>
                <w:rFonts w:ascii="Times New Roman" w:eastAsia="仿宋" w:hAnsi="Times New Roman"/>
                <w:sz w:val="24"/>
                <w:szCs w:val="24"/>
              </w:rPr>
              <w:t>Zerdani</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I,Faid</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M,Malki</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A.Feather</w:t>
            </w:r>
            <w:proofErr w:type="spellEnd"/>
            <w:r>
              <w:rPr>
                <w:rFonts w:ascii="Times New Roman" w:eastAsia="仿宋" w:hAnsi="Times New Roman"/>
                <w:sz w:val="24"/>
                <w:szCs w:val="24"/>
              </w:rPr>
              <w:t xml:space="preserve"> wastes digestion by new isolated strains Bacillus sp.in Morocco[J].African Journal of Biotechnology,2004,3</w:t>
            </w:r>
            <w:r>
              <w:rPr>
                <w:rFonts w:ascii="Times New Roman" w:eastAsia="仿宋" w:hAnsi="Times New Roman"/>
                <w:sz w:val="24"/>
                <w:szCs w:val="24"/>
              </w:rPr>
              <w:t>（</w:t>
            </w:r>
            <w:r>
              <w:rPr>
                <w:rFonts w:ascii="Times New Roman" w:eastAsia="仿宋" w:hAnsi="Times New Roman"/>
                <w:sz w:val="24"/>
                <w:szCs w:val="24"/>
              </w:rPr>
              <w:t>1</w:t>
            </w:r>
            <w:r>
              <w:rPr>
                <w:rFonts w:ascii="Times New Roman" w:eastAsia="仿宋" w:hAnsi="Times New Roman"/>
                <w:sz w:val="24"/>
                <w:szCs w:val="24"/>
              </w:rPr>
              <w:t>）：</w:t>
            </w:r>
            <w:r>
              <w:rPr>
                <w:rFonts w:ascii="Times New Roman" w:eastAsia="仿宋" w:hAnsi="Times New Roman"/>
                <w:sz w:val="24"/>
                <w:szCs w:val="24"/>
              </w:rPr>
              <w:t>67-70.</w:t>
            </w:r>
          </w:p>
          <w:p w:rsidR="00E36DD3" w:rsidRDefault="005563C0">
            <w:pPr>
              <w:spacing w:line="360" w:lineRule="auto"/>
              <w:ind w:left="480" w:hangingChars="200" w:hanging="480"/>
              <w:rPr>
                <w:rFonts w:ascii="Times New Roman" w:eastAsia="仿宋" w:hAnsi="Times New Roman"/>
                <w:sz w:val="24"/>
                <w:szCs w:val="24"/>
              </w:rPr>
            </w:pPr>
            <w:r>
              <w:rPr>
                <w:rFonts w:ascii="仿宋" w:eastAsia="仿宋" w:hAnsi="仿宋" w:cs="仿宋" w:hint="eastAsia"/>
                <w:sz w:val="24"/>
                <w:szCs w:val="24"/>
              </w:rPr>
              <w:t>[13]</w:t>
            </w:r>
            <w:proofErr w:type="spellStart"/>
            <w:r>
              <w:rPr>
                <w:rFonts w:ascii="Times New Roman" w:eastAsia="仿宋" w:hAnsi="Times New Roman"/>
                <w:sz w:val="24"/>
                <w:szCs w:val="24"/>
              </w:rPr>
              <w:t>Rifffel</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A,Brandelli</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A.Keratinolytic</w:t>
            </w:r>
            <w:proofErr w:type="spellEnd"/>
            <w:r>
              <w:rPr>
                <w:rFonts w:ascii="Times New Roman" w:eastAsia="仿宋" w:hAnsi="Times New Roman"/>
                <w:sz w:val="24"/>
                <w:szCs w:val="24"/>
              </w:rPr>
              <w:t xml:space="preserve"> bacteria isolated from fea</w:t>
            </w:r>
            <w:r>
              <w:rPr>
                <w:rFonts w:ascii="Times New Roman" w:eastAsia="仿宋" w:hAnsi="Times New Roman"/>
                <w:sz w:val="24"/>
                <w:szCs w:val="24"/>
              </w:rPr>
              <w:t>ther waste[J].Brazilian Journal of Microbiology,2006,37(3):395-399.</w:t>
            </w:r>
          </w:p>
          <w:p w:rsidR="00E36DD3" w:rsidRDefault="005563C0">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rPr>
              <w:t xml:space="preserve">[14] </w:t>
            </w:r>
            <w:r>
              <w:rPr>
                <w:rFonts w:ascii="仿宋" w:eastAsia="仿宋" w:hAnsi="仿宋" w:cs="仿宋" w:hint="eastAsia"/>
                <w:sz w:val="24"/>
                <w:szCs w:val="24"/>
              </w:rPr>
              <w:t>王晶，陈丽，曹张军，等</w:t>
            </w:r>
            <w:r>
              <w:rPr>
                <w:rFonts w:ascii="仿宋" w:eastAsia="仿宋" w:hAnsi="仿宋" w:cs="仿宋" w:hint="eastAsia"/>
                <w:sz w:val="24"/>
                <w:szCs w:val="24"/>
              </w:rPr>
              <w:t>.</w:t>
            </w:r>
            <w:r>
              <w:rPr>
                <w:rFonts w:ascii="仿宋" w:eastAsia="仿宋" w:hAnsi="仿宋" w:cs="仿宋" w:hint="eastAsia"/>
                <w:sz w:val="24"/>
                <w:szCs w:val="24"/>
              </w:rPr>
              <w:t>一株羽毛角蛋白降解菌的分离与鉴定</w:t>
            </w:r>
            <w:r>
              <w:rPr>
                <w:rFonts w:ascii="仿宋" w:eastAsia="仿宋" w:hAnsi="仿宋" w:cs="仿宋" w:hint="eastAsia"/>
                <w:sz w:val="24"/>
                <w:szCs w:val="24"/>
              </w:rPr>
              <w:t>[J].</w:t>
            </w:r>
            <w:r>
              <w:rPr>
                <w:rFonts w:ascii="仿宋" w:eastAsia="仿宋" w:hAnsi="仿宋" w:cs="仿宋" w:hint="eastAsia"/>
                <w:sz w:val="24"/>
                <w:szCs w:val="24"/>
              </w:rPr>
              <w:t>农业环境科学学报，</w:t>
            </w:r>
            <w:r>
              <w:rPr>
                <w:rFonts w:ascii="仿宋" w:eastAsia="仿宋" w:hAnsi="仿宋" w:cs="仿宋" w:hint="eastAsia"/>
                <w:sz w:val="24"/>
                <w:szCs w:val="24"/>
              </w:rPr>
              <w:t>2007,3(26):105-109.</w:t>
            </w:r>
          </w:p>
          <w:p w:rsidR="00E36DD3" w:rsidRDefault="005563C0">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rPr>
              <w:t>[15]</w:t>
            </w:r>
            <w:r>
              <w:rPr>
                <w:rFonts w:ascii="Times New Roman" w:eastAsia="仿宋" w:hAnsi="Times New Roman"/>
                <w:sz w:val="24"/>
                <w:szCs w:val="24"/>
              </w:rPr>
              <w:t xml:space="preserve">Ghosh </w:t>
            </w:r>
            <w:proofErr w:type="spellStart"/>
            <w:r>
              <w:rPr>
                <w:rFonts w:ascii="Times New Roman" w:eastAsia="仿宋" w:hAnsi="Times New Roman"/>
                <w:sz w:val="24"/>
                <w:szCs w:val="24"/>
              </w:rPr>
              <w:t>A,Chakrabarti</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K,Chattopadhyay</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D.Degration</w:t>
            </w:r>
            <w:proofErr w:type="spellEnd"/>
            <w:r>
              <w:rPr>
                <w:rFonts w:ascii="Times New Roman" w:eastAsia="仿宋" w:hAnsi="Times New Roman"/>
                <w:sz w:val="24"/>
                <w:szCs w:val="24"/>
              </w:rPr>
              <w:t xml:space="preserve"> of raw feather by a novel high molecular weight extracellular protease</w:t>
            </w:r>
            <w:r>
              <w:rPr>
                <w:rFonts w:ascii="Times New Roman" w:eastAsia="仿宋" w:hAnsi="Times New Roman"/>
                <w:sz w:val="24"/>
                <w:szCs w:val="24"/>
              </w:rPr>
              <w:t xml:space="preserve"> from newly isolated Bacillus cereus DCUW[J].Journal of industrial microbiology&amp;biotechnology,2008,35(8):825-834.</w:t>
            </w:r>
          </w:p>
          <w:p w:rsidR="00E36DD3" w:rsidRDefault="005563C0">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rPr>
              <w:t>[16]</w:t>
            </w:r>
            <w:r>
              <w:rPr>
                <w:rFonts w:ascii="Times New Roman" w:eastAsia="仿宋" w:hAnsi="Times New Roman"/>
                <w:sz w:val="24"/>
                <w:szCs w:val="24"/>
              </w:rPr>
              <w:t xml:space="preserve">Matsui </w:t>
            </w:r>
            <w:proofErr w:type="spellStart"/>
            <w:r>
              <w:rPr>
                <w:rFonts w:ascii="Times New Roman" w:eastAsia="仿宋" w:hAnsi="Times New Roman"/>
                <w:sz w:val="24"/>
                <w:szCs w:val="24"/>
              </w:rPr>
              <w:t>T,Yamada</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Y,Mitsuya</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H,et</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al.Sustainable</w:t>
            </w:r>
            <w:proofErr w:type="spellEnd"/>
            <w:r>
              <w:rPr>
                <w:rFonts w:ascii="Times New Roman" w:eastAsia="仿宋" w:hAnsi="Times New Roman"/>
                <w:sz w:val="24"/>
                <w:szCs w:val="24"/>
              </w:rPr>
              <w:t xml:space="preserve"> and practical </w:t>
            </w:r>
            <w:proofErr w:type="spellStart"/>
            <w:r>
              <w:rPr>
                <w:rFonts w:ascii="Times New Roman" w:eastAsia="仿宋" w:hAnsi="Times New Roman"/>
                <w:sz w:val="24"/>
                <w:szCs w:val="24"/>
              </w:rPr>
              <w:t>degradationof</w:t>
            </w:r>
            <w:proofErr w:type="spellEnd"/>
            <w:r>
              <w:rPr>
                <w:rFonts w:ascii="Times New Roman" w:eastAsia="仿宋" w:hAnsi="Times New Roman"/>
                <w:sz w:val="24"/>
                <w:szCs w:val="24"/>
              </w:rPr>
              <w:t xml:space="preserve"> intact chicken feathers by cultivating a newly isolated thermoph</w:t>
            </w:r>
            <w:r>
              <w:rPr>
                <w:rFonts w:ascii="Times New Roman" w:eastAsia="仿宋" w:hAnsi="Times New Roman"/>
                <w:sz w:val="24"/>
                <w:szCs w:val="24"/>
              </w:rPr>
              <w:t xml:space="preserve">ilic </w:t>
            </w:r>
            <w:proofErr w:type="spellStart"/>
            <w:r>
              <w:rPr>
                <w:rFonts w:ascii="Times New Roman" w:eastAsia="仿宋" w:hAnsi="Times New Roman"/>
                <w:sz w:val="24"/>
                <w:szCs w:val="24"/>
              </w:rPr>
              <w:t>Meiothermus</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ruber</w:t>
            </w:r>
            <w:proofErr w:type="spellEnd"/>
            <w:r>
              <w:rPr>
                <w:rFonts w:ascii="Times New Roman" w:eastAsia="仿宋" w:hAnsi="Times New Roman"/>
                <w:sz w:val="24"/>
                <w:szCs w:val="24"/>
              </w:rPr>
              <w:t xml:space="preserve"> H327[J].</w:t>
            </w:r>
            <w:proofErr w:type="spellStart"/>
            <w:r>
              <w:rPr>
                <w:rFonts w:ascii="Times New Roman" w:eastAsia="仿宋" w:hAnsi="Times New Roman"/>
                <w:sz w:val="24"/>
                <w:szCs w:val="24"/>
              </w:rPr>
              <w:t>Appliced</w:t>
            </w:r>
            <w:proofErr w:type="spellEnd"/>
            <w:r>
              <w:rPr>
                <w:rFonts w:ascii="Times New Roman" w:eastAsia="仿宋" w:hAnsi="Times New Roman"/>
                <w:sz w:val="24"/>
                <w:szCs w:val="24"/>
              </w:rPr>
              <w:t xml:space="preserve"> Microbiology and Biotechnology,2009,82(50)</w:t>
            </w:r>
            <w:r>
              <w:rPr>
                <w:rFonts w:ascii="Times New Roman" w:eastAsia="仿宋" w:hAnsi="Times New Roman"/>
                <w:sz w:val="24"/>
                <w:szCs w:val="24"/>
              </w:rPr>
              <w:t>：</w:t>
            </w:r>
            <w:r>
              <w:rPr>
                <w:rFonts w:ascii="Times New Roman" w:eastAsia="仿宋" w:hAnsi="Times New Roman"/>
                <w:sz w:val="24"/>
                <w:szCs w:val="24"/>
              </w:rPr>
              <w:t>941-950.</w:t>
            </w:r>
          </w:p>
          <w:p w:rsidR="00E36DD3" w:rsidRDefault="005563C0">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rPr>
              <w:t>[17]</w:t>
            </w:r>
            <w:r>
              <w:rPr>
                <w:rFonts w:ascii="Times New Roman" w:eastAsia="仿宋" w:hAnsi="Times New Roman"/>
                <w:sz w:val="24"/>
                <w:szCs w:val="24"/>
              </w:rPr>
              <w:t xml:space="preserve">Cao Z </w:t>
            </w:r>
            <w:proofErr w:type="spellStart"/>
            <w:r>
              <w:rPr>
                <w:rFonts w:ascii="Times New Roman" w:eastAsia="仿宋" w:hAnsi="Times New Roman"/>
                <w:sz w:val="24"/>
                <w:szCs w:val="24"/>
              </w:rPr>
              <w:t>J,Zhang</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Q,Wei</w:t>
            </w:r>
            <w:proofErr w:type="spellEnd"/>
            <w:r>
              <w:rPr>
                <w:rFonts w:ascii="Times New Roman" w:eastAsia="仿宋" w:hAnsi="Times New Roman"/>
                <w:sz w:val="24"/>
                <w:szCs w:val="24"/>
              </w:rPr>
              <w:t xml:space="preserve"> D </w:t>
            </w:r>
            <w:proofErr w:type="spellStart"/>
            <w:r>
              <w:rPr>
                <w:rFonts w:ascii="Times New Roman" w:eastAsia="仿宋" w:hAnsi="Times New Roman"/>
                <w:sz w:val="24"/>
                <w:szCs w:val="24"/>
              </w:rPr>
              <w:t>K,et</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al.Characterization</w:t>
            </w:r>
            <w:proofErr w:type="spellEnd"/>
            <w:r>
              <w:rPr>
                <w:rFonts w:ascii="Times New Roman" w:eastAsia="仿宋" w:hAnsi="Times New Roman"/>
                <w:sz w:val="24"/>
                <w:szCs w:val="24"/>
              </w:rPr>
              <w:t xml:space="preserve"> of a novel Stenotrophomonas isolate with high keratinase activity and purification of the enzyme[J].Journal of In</w:t>
            </w:r>
            <w:r>
              <w:rPr>
                <w:rFonts w:ascii="Times New Roman" w:eastAsia="仿宋" w:hAnsi="Times New Roman"/>
                <w:sz w:val="24"/>
                <w:szCs w:val="24"/>
              </w:rPr>
              <w:t>dustrial Microbiology&amp;Biotechology,2009,36(2):181-188.</w:t>
            </w:r>
          </w:p>
          <w:p w:rsidR="00E36DD3" w:rsidRDefault="005563C0">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rPr>
              <w:t xml:space="preserve">[18] </w:t>
            </w:r>
            <w:r>
              <w:rPr>
                <w:rFonts w:ascii="仿宋" w:eastAsia="仿宋" w:hAnsi="仿宋" w:cs="仿宋" w:hint="eastAsia"/>
                <w:sz w:val="24"/>
                <w:szCs w:val="24"/>
              </w:rPr>
              <w:t>聂康康，姚大伟，郭俊清，等</w:t>
            </w:r>
            <w:r>
              <w:rPr>
                <w:rFonts w:ascii="仿宋" w:eastAsia="仿宋" w:hAnsi="仿宋" w:cs="仿宋" w:hint="eastAsia"/>
                <w:sz w:val="24"/>
                <w:szCs w:val="24"/>
              </w:rPr>
              <w:t>.</w:t>
            </w:r>
            <w:r>
              <w:rPr>
                <w:rFonts w:ascii="仿宋" w:eastAsia="仿宋" w:hAnsi="仿宋" w:cs="仿宋" w:hint="eastAsia"/>
                <w:sz w:val="24"/>
                <w:szCs w:val="24"/>
              </w:rPr>
              <w:t>一株高效羽毛降解菌株的分离与鉴定</w:t>
            </w:r>
            <w:r>
              <w:rPr>
                <w:rFonts w:ascii="仿宋" w:eastAsia="仿宋" w:hAnsi="仿宋" w:cs="仿宋" w:hint="eastAsia"/>
                <w:sz w:val="24"/>
                <w:szCs w:val="24"/>
              </w:rPr>
              <w:t>[J].</w:t>
            </w:r>
            <w:r>
              <w:rPr>
                <w:rFonts w:ascii="仿宋" w:eastAsia="仿宋" w:hAnsi="仿宋" w:cs="仿宋" w:hint="eastAsia"/>
                <w:sz w:val="24"/>
                <w:szCs w:val="24"/>
              </w:rPr>
              <w:t>氨基酸和生物资源</w:t>
            </w:r>
            <w:r>
              <w:rPr>
                <w:rFonts w:ascii="仿宋" w:eastAsia="仿宋" w:hAnsi="仿宋" w:cs="仿宋" w:hint="eastAsia"/>
                <w:sz w:val="24"/>
                <w:szCs w:val="24"/>
              </w:rPr>
              <w:t>,2010,32(1):18-20.</w:t>
            </w:r>
          </w:p>
          <w:p w:rsidR="00E36DD3" w:rsidRDefault="005563C0">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rPr>
              <w:t xml:space="preserve">[19] </w:t>
            </w:r>
            <w:r>
              <w:rPr>
                <w:rFonts w:ascii="仿宋" w:eastAsia="仿宋" w:hAnsi="仿宋" w:cs="仿宋" w:hint="eastAsia"/>
                <w:sz w:val="24"/>
                <w:szCs w:val="24"/>
              </w:rPr>
              <w:t>李金婷，路福平，李玉，等</w:t>
            </w:r>
            <w:r>
              <w:rPr>
                <w:rFonts w:ascii="仿宋" w:eastAsia="仿宋" w:hAnsi="仿宋" w:cs="仿宋" w:hint="eastAsia"/>
                <w:sz w:val="24"/>
                <w:szCs w:val="24"/>
              </w:rPr>
              <w:t>.</w:t>
            </w:r>
            <w:r>
              <w:rPr>
                <w:rFonts w:ascii="仿宋" w:eastAsia="仿宋" w:hAnsi="仿宋" w:cs="仿宋" w:hint="eastAsia"/>
                <w:sz w:val="24"/>
                <w:szCs w:val="24"/>
              </w:rPr>
              <w:t>高效降解羽毛角蛋白菌株的筛选与鉴定</w:t>
            </w:r>
            <w:r>
              <w:rPr>
                <w:rFonts w:ascii="仿宋" w:eastAsia="仿宋" w:hAnsi="仿宋" w:cs="仿宋" w:hint="eastAsia"/>
                <w:sz w:val="24"/>
                <w:szCs w:val="24"/>
              </w:rPr>
              <w:t>[J].</w:t>
            </w:r>
            <w:r>
              <w:rPr>
                <w:rFonts w:ascii="仿宋" w:eastAsia="仿宋" w:hAnsi="仿宋" w:cs="仿宋" w:hint="eastAsia"/>
                <w:sz w:val="24"/>
                <w:szCs w:val="24"/>
              </w:rPr>
              <w:t>天津科技大学学报</w:t>
            </w:r>
            <w:r>
              <w:rPr>
                <w:rFonts w:ascii="仿宋" w:eastAsia="仿宋" w:hAnsi="仿宋" w:cs="仿宋" w:hint="eastAsia"/>
                <w:sz w:val="24"/>
                <w:szCs w:val="24"/>
              </w:rPr>
              <w:t>,2010,25(6):14-17.</w:t>
            </w:r>
          </w:p>
          <w:p w:rsidR="00E36DD3" w:rsidRDefault="005563C0">
            <w:pPr>
              <w:spacing w:line="360" w:lineRule="auto"/>
              <w:ind w:left="480" w:hangingChars="200" w:hanging="480"/>
              <w:rPr>
                <w:rFonts w:ascii="仿宋" w:eastAsia="仿宋" w:hAnsi="仿宋" w:cs="仿宋"/>
                <w:sz w:val="24"/>
                <w:szCs w:val="24"/>
              </w:rPr>
            </w:pPr>
            <w:r>
              <w:rPr>
                <w:rFonts w:ascii="仿宋" w:eastAsia="仿宋" w:hAnsi="仿宋" w:cs="仿宋" w:hint="eastAsia"/>
                <w:sz w:val="24"/>
                <w:szCs w:val="24"/>
              </w:rPr>
              <w:t xml:space="preserve">[20] </w:t>
            </w:r>
            <w:r>
              <w:rPr>
                <w:rFonts w:ascii="仿宋" w:eastAsia="仿宋" w:hAnsi="仿宋" w:cs="仿宋" w:hint="eastAsia"/>
                <w:sz w:val="24"/>
                <w:szCs w:val="24"/>
              </w:rPr>
              <w:t>刘晓迪，顾振红，朱红惠，等</w:t>
            </w:r>
            <w:r>
              <w:rPr>
                <w:rFonts w:ascii="仿宋" w:eastAsia="仿宋" w:hAnsi="仿宋" w:cs="仿宋" w:hint="eastAsia"/>
                <w:sz w:val="24"/>
                <w:szCs w:val="24"/>
              </w:rPr>
              <w:t>.</w:t>
            </w:r>
            <w:r>
              <w:rPr>
                <w:rFonts w:ascii="仿宋" w:eastAsia="仿宋" w:hAnsi="仿宋" w:cs="仿宋" w:hint="eastAsia"/>
                <w:sz w:val="24"/>
                <w:szCs w:val="24"/>
              </w:rPr>
              <w:t>一株羽毛降解菌产酶特性的初步研究</w:t>
            </w:r>
            <w:r>
              <w:rPr>
                <w:rFonts w:ascii="仿宋" w:eastAsia="仿宋" w:hAnsi="仿宋" w:cs="仿宋" w:hint="eastAsia"/>
                <w:sz w:val="24"/>
                <w:szCs w:val="24"/>
              </w:rPr>
              <w:t>[J].</w:t>
            </w:r>
            <w:r>
              <w:rPr>
                <w:rFonts w:ascii="仿宋" w:eastAsia="仿宋" w:hAnsi="仿宋" w:cs="仿宋" w:hint="eastAsia"/>
                <w:sz w:val="24"/>
                <w:szCs w:val="24"/>
              </w:rPr>
              <w:t>生物技术进展</w:t>
            </w:r>
            <w:r>
              <w:rPr>
                <w:rFonts w:ascii="仿宋" w:eastAsia="仿宋" w:hAnsi="仿宋" w:cs="仿宋" w:hint="eastAsia"/>
                <w:sz w:val="24"/>
                <w:szCs w:val="24"/>
              </w:rPr>
              <w:t>，</w:t>
            </w:r>
            <w:r>
              <w:rPr>
                <w:rFonts w:ascii="仿宋" w:eastAsia="仿宋" w:hAnsi="仿宋" w:cs="仿宋" w:hint="eastAsia"/>
                <w:sz w:val="24"/>
                <w:szCs w:val="24"/>
              </w:rPr>
              <w:t xml:space="preserve">2012,2(6):423-427. </w:t>
            </w:r>
          </w:p>
          <w:p w:rsidR="00E36DD3" w:rsidRDefault="00E36DD3">
            <w:pPr>
              <w:rPr>
                <w:rFonts w:eastAsia="楷体_GB2312"/>
                <w:sz w:val="28"/>
                <w:szCs w:val="28"/>
              </w:rPr>
            </w:pPr>
          </w:p>
        </w:tc>
      </w:tr>
      <w:tr w:rsidR="00E36DD3">
        <w:trPr>
          <w:trHeight w:val="2583"/>
          <w:jc w:val="center"/>
        </w:trPr>
        <w:tc>
          <w:tcPr>
            <w:tcW w:w="9366" w:type="dxa"/>
            <w:gridSpan w:val="8"/>
          </w:tcPr>
          <w:p w:rsidR="00E36DD3" w:rsidRDefault="005563C0">
            <w:pPr>
              <w:rPr>
                <w:rFonts w:eastAsia="楷体_GB2312"/>
                <w:sz w:val="28"/>
                <w:szCs w:val="28"/>
              </w:rPr>
            </w:pPr>
            <w:r>
              <w:rPr>
                <w:rFonts w:eastAsia="楷体_GB2312" w:hint="eastAsia"/>
                <w:sz w:val="28"/>
                <w:szCs w:val="28"/>
              </w:rPr>
              <w:lastRenderedPageBreak/>
              <w:t>本项目学生有关的研究积累和已取得的成绩</w:t>
            </w:r>
          </w:p>
          <w:p w:rsidR="00E36DD3" w:rsidRDefault="005563C0">
            <w:pPr>
              <w:numPr>
                <w:ilvl w:val="0"/>
                <w:numId w:val="5"/>
              </w:numPr>
              <w:spacing w:after="0" w:line="360" w:lineRule="auto"/>
              <w:ind w:firstLineChars="200" w:firstLine="480"/>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小组</w:t>
            </w:r>
            <w:r>
              <w:rPr>
                <w:rFonts w:ascii="Times New Roman" w:eastAsia="仿宋_GB2312" w:hAnsi="Times New Roman"/>
                <w:color w:val="000000"/>
                <w:sz w:val="24"/>
                <w:szCs w:val="24"/>
              </w:rPr>
              <w:t>通过查阅国内外文献资料，初步了解了本项目的研究进展，为本项目的顺利实施奠定了基础。</w:t>
            </w:r>
          </w:p>
          <w:p w:rsidR="00E36DD3" w:rsidRDefault="005563C0">
            <w:pPr>
              <w:numPr>
                <w:ilvl w:val="0"/>
                <w:numId w:val="5"/>
              </w:numPr>
              <w:spacing w:after="0" w:line="360" w:lineRule="auto"/>
              <w:ind w:firstLineChars="200" w:firstLine="480"/>
              <w:rPr>
                <w:rFonts w:ascii="Times New Roman" w:eastAsia="仿宋_GB2312" w:hAnsi="Times New Roman"/>
                <w:color w:val="000000"/>
                <w:sz w:val="24"/>
                <w:szCs w:val="24"/>
              </w:rPr>
            </w:pPr>
            <w:r>
              <w:rPr>
                <w:rFonts w:ascii="Times New Roman" w:eastAsia="仿宋_GB2312" w:hAnsi="Times New Roman" w:hint="eastAsia"/>
                <w:color w:val="000000"/>
                <w:sz w:val="24"/>
                <w:szCs w:val="24"/>
              </w:rPr>
              <w:t>目前小组已从湘潭市养殖场取了足够量的新鲜鸡羽，埋于室外较为湿润的土壤中，为之后的羽毛菌的初、复筛提供了有利条件。</w:t>
            </w:r>
          </w:p>
          <w:p w:rsidR="00E36DD3" w:rsidRDefault="00E36DD3">
            <w:pPr>
              <w:rPr>
                <w:rFonts w:eastAsia="楷体_GB2312"/>
                <w:sz w:val="28"/>
                <w:szCs w:val="28"/>
              </w:rPr>
            </w:pPr>
          </w:p>
        </w:tc>
      </w:tr>
      <w:tr w:rsidR="00E36DD3">
        <w:trPr>
          <w:trHeight w:val="3258"/>
          <w:jc w:val="center"/>
        </w:trPr>
        <w:tc>
          <w:tcPr>
            <w:tcW w:w="9366" w:type="dxa"/>
            <w:gridSpan w:val="8"/>
          </w:tcPr>
          <w:p w:rsidR="00E36DD3" w:rsidRDefault="005563C0">
            <w:pPr>
              <w:rPr>
                <w:rFonts w:eastAsia="楷体_GB2312"/>
                <w:sz w:val="28"/>
                <w:szCs w:val="28"/>
              </w:rPr>
            </w:pPr>
            <w:r>
              <w:rPr>
                <w:rFonts w:eastAsia="楷体_GB2312" w:hint="eastAsia"/>
                <w:sz w:val="28"/>
                <w:szCs w:val="28"/>
              </w:rPr>
              <w:t>项目的创新点和特色</w:t>
            </w:r>
          </w:p>
          <w:p w:rsidR="00E36DD3" w:rsidRDefault="005563C0">
            <w:pPr>
              <w:numPr>
                <w:ilvl w:val="0"/>
                <w:numId w:val="6"/>
              </w:numPr>
              <w:spacing w:line="360" w:lineRule="auto"/>
              <w:ind w:firstLineChars="200" w:firstLine="480"/>
              <w:rPr>
                <w:rFonts w:ascii="Times New Roman" w:eastAsia="仿宋_GB2312" w:hAnsi="Times New Roman"/>
                <w:color w:val="000000"/>
                <w:sz w:val="24"/>
                <w:szCs w:val="24"/>
              </w:rPr>
            </w:pPr>
            <w:r>
              <w:rPr>
                <w:rFonts w:ascii="Times New Roman" w:eastAsia="仿宋_GB2312" w:hAnsi="Times New Roman" w:hint="eastAsia"/>
                <w:color w:val="000000"/>
                <w:sz w:val="24"/>
                <w:szCs w:val="24"/>
              </w:rPr>
              <w:t>羽毛主要蛋白质为角蛋白，通过对蛋白圈的观察可以对</w:t>
            </w:r>
            <w:r>
              <w:rPr>
                <w:rFonts w:ascii="Times New Roman" w:eastAsia="仿宋_GB2312" w:hAnsi="Times New Roman" w:hint="eastAsia"/>
                <w:color w:val="000000"/>
                <w:sz w:val="24"/>
                <w:szCs w:val="24"/>
              </w:rPr>
              <w:t>分解</w:t>
            </w:r>
            <w:r>
              <w:rPr>
                <w:rFonts w:ascii="Times New Roman" w:eastAsia="仿宋_GB2312" w:hAnsi="Times New Roman" w:hint="eastAsia"/>
                <w:color w:val="000000"/>
                <w:sz w:val="24"/>
                <w:szCs w:val="24"/>
              </w:rPr>
              <w:t>菌</w:t>
            </w:r>
            <w:r>
              <w:rPr>
                <w:rFonts w:ascii="Times New Roman" w:eastAsia="仿宋_GB2312" w:hAnsi="Times New Roman" w:hint="eastAsia"/>
                <w:color w:val="000000"/>
                <w:sz w:val="24"/>
                <w:szCs w:val="24"/>
              </w:rPr>
              <w:t>分解</w:t>
            </w:r>
            <w:r>
              <w:rPr>
                <w:rFonts w:ascii="Times New Roman" w:eastAsia="仿宋_GB2312" w:hAnsi="Times New Roman" w:hint="eastAsia"/>
                <w:color w:val="000000"/>
                <w:sz w:val="24"/>
                <w:szCs w:val="24"/>
              </w:rPr>
              <w:t>的效率进行</w:t>
            </w:r>
            <w:r>
              <w:rPr>
                <w:rFonts w:ascii="Times New Roman" w:eastAsia="仿宋_GB2312" w:hAnsi="Times New Roman" w:hint="eastAsia"/>
                <w:color w:val="000000"/>
                <w:sz w:val="24"/>
                <w:szCs w:val="24"/>
              </w:rPr>
              <w:t>快速</w:t>
            </w:r>
            <w:r>
              <w:rPr>
                <w:rFonts w:ascii="Times New Roman" w:eastAsia="仿宋_GB2312" w:hAnsi="Times New Roman" w:hint="eastAsia"/>
                <w:color w:val="000000"/>
                <w:sz w:val="24"/>
                <w:szCs w:val="24"/>
              </w:rPr>
              <w:t>估计。</w:t>
            </w:r>
          </w:p>
          <w:p w:rsidR="00E36DD3" w:rsidRDefault="005563C0">
            <w:pPr>
              <w:numPr>
                <w:ilvl w:val="0"/>
                <w:numId w:val="6"/>
              </w:numPr>
              <w:spacing w:line="360" w:lineRule="auto"/>
              <w:ind w:firstLineChars="200" w:firstLine="480"/>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针对复筛出来的羽毛</w:t>
            </w:r>
            <w:r>
              <w:rPr>
                <w:rFonts w:ascii="Times New Roman" w:eastAsia="仿宋_GB2312" w:hAnsi="Times New Roman" w:hint="eastAsia"/>
                <w:color w:val="000000"/>
                <w:sz w:val="24"/>
                <w:szCs w:val="24"/>
              </w:rPr>
              <w:t>分解</w:t>
            </w:r>
            <w:r>
              <w:rPr>
                <w:rFonts w:ascii="Times New Roman" w:eastAsia="仿宋_GB2312" w:hAnsi="Times New Roman" w:hint="eastAsia"/>
                <w:color w:val="000000"/>
                <w:sz w:val="24"/>
                <w:szCs w:val="24"/>
              </w:rPr>
              <w:t>菌，探讨其</w:t>
            </w:r>
            <w:r>
              <w:rPr>
                <w:rFonts w:ascii="Times New Roman" w:eastAsia="仿宋_GB2312" w:hAnsi="Times New Roman" w:hint="eastAsia"/>
                <w:color w:val="000000"/>
                <w:sz w:val="24"/>
                <w:szCs w:val="24"/>
              </w:rPr>
              <w:t>分解</w:t>
            </w:r>
            <w:r>
              <w:rPr>
                <w:rFonts w:ascii="Times New Roman" w:eastAsia="仿宋_GB2312" w:hAnsi="Times New Roman" w:hint="eastAsia"/>
                <w:color w:val="000000"/>
                <w:sz w:val="24"/>
                <w:szCs w:val="24"/>
              </w:rPr>
              <w:t>过程以及</w:t>
            </w:r>
            <w:r>
              <w:rPr>
                <w:rFonts w:ascii="Times New Roman" w:eastAsia="仿宋_GB2312" w:hAnsi="Times New Roman" w:hint="eastAsia"/>
                <w:color w:val="000000"/>
                <w:sz w:val="24"/>
                <w:szCs w:val="24"/>
              </w:rPr>
              <w:t>分解</w:t>
            </w:r>
            <w:r>
              <w:rPr>
                <w:rFonts w:ascii="Times New Roman" w:eastAsia="仿宋_GB2312" w:hAnsi="Times New Roman" w:hint="eastAsia"/>
                <w:color w:val="000000"/>
                <w:sz w:val="24"/>
                <w:szCs w:val="24"/>
              </w:rPr>
              <w:t>机理，为处理羽毛提供新思路。</w:t>
            </w:r>
          </w:p>
          <w:p w:rsidR="00E36DD3" w:rsidRDefault="005563C0">
            <w:pPr>
              <w:spacing w:line="360" w:lineRule="auto"/>
              <w:ind w:firstLineChars="200" w:firstLine="480"/>
              <w:rPr>
                <w:rFonts w:eastAsia="楷体_GB2312"/>
                <w:sz w:val="28"/>
                <w:szCs w:val="28"/>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3</w:t>
            </w:r>
            <w:r>
              <w:rPr>
                <w:rFonts w:ascii="Times New Roman" w:eastAsia="仿宋_GB2312" w:hAnsi="Times New Roman" w:hint="eastAsia"/>
                <w:color w:val="000000"/>
                <w:sz w:val="24"/>
                <w:szCs w:val="24"/>
              </w:rPr>
              <w:t>）对</w:t>
            </w:r>
            <w:r>
              <w:rPr>
                <w:rFonts w:ascii="Times New Roman" w:eastAsia="仿宋_GB2312" w:hAnsi="Times New Roman" w:hint="eastAsia"/>
                <w:color w:val="000000"/>
                <w:sz w:val="24"/>
                <w:szCs w:val="24"/>
              </w:rPr>
              <w:t>分解</w:t>
            </w:r>
            <w:r>
              <w:rPr>
                <w:rFonts w:ascii="Times New Roman" w:eastAsia="仿宋_GB2312" w:hAnsi="Times New Roman" w:hint="eastAsia"/>
                <w:color w:val="000000"/>
                <w:sz w:val="24"/>
                <w:szCs w:val="24"/>
              </w:rPr>
              <w:t>后得到的</w:t>
            </w:r>
            <w:r>
              <w:rPr>
                <w:rFonts w:ascii="Times New Roman" w:eastAsia="仿宋_GB2312" w:hAnsi="Times New Roman" w:hint="eastAsia"/>
                <w:color w:val="000000"/>
                <w:sz w:val="24"/>
                <w:szCs w:val="24"/>
              </w:rPr>
              <w:t>产物</w:t>
            </w:r>
            <w:r>
              <w:rPr>
                <w:rFonts w:ascii="Times New Roman" w:eastAsia="仿宋_GB2312" w:hAnsi="Times New Roman" w:hint="eastAsia"/>
                <w:color w:val="000000"/>
                <w:sz w:val="24"/>
                <w:szCs w:val="24"/>
              </w:rPr>
              <w:t>测样，为羽毛的资源化利用提供新途径。</w:t>
            </w:r>
          </w:p>
        </w:tc>
      </w:tr>
      <w:tr w:rsidR="00E36DD3">
        <w:trPr>
          <w:trHeight w:val="7711"/>
          <w:jc w:val="center"/>
        </w:trPr>
        <w:tc>
          <w:tcPr>
            <w:tcW w:w="9366" w:type="dxa"/>
            <w:gridSpan w:val="8"/>
          </w:tcPr>
          <w:p w:rsidR="00E36DD3" w:rsidRDefault="005563C0">
            <w:pPr>
              <w:rPr>
                <w:rFonts w:ascii="Times New Roman" w:eastAsia="仿宋_GB2312" w:hAnsi="Times New Roman"/>
                <w:color w:val="000000"/>
                <w:sz w:val="24"/>
                <w:szCs w:val="24"/>
              </w:rPr>
            </w:pPr>
            <w:r>
              <w:rPr>
                <w:rFonts w:eastAsia="楷体_GB2312" w:hint="eastAsia"/>
                <w:sz w:val="28"/>
                <w:szCs w:val="28"/>
              </w:rPr>
              <w:t>项目的技术路线及预期成果</w:t>
            </w:r>
          </w:p>
          <w:p w:rsidR="00E36DD3" w:rsidRDefault="005563C0">
            <w:pPr>
              <w:numPr>
                <w:ilvl w:val="0"/>
                <w:numId w:val="7"/>
              </w:numPr>
              <w:ind w:firstLineChars="200" w:firstLine="480"/>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项目技术路线如下图</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所示：</w:t>
            </w:r>
          </w:p>
          <w:p w:rsidR="00E36DD3" w:rsidRDefault="005563C0">
            <w:pPr>
              <w:numPr>
                <w:ilvl w:val="0"/>
                <w:numId w:val="7"/>
              </w:numPr>
              <w:ind w:firstLineChars="200" w:firstLine="480"/>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预期成果：</w:t>
            </w:r>
            <w:r>
              <w:rPr>
                <w:rFonts w:ascii="Times New Roman" w:eastAsia="仿宋_GB2312" w:hAnsi="Times New Roman" w:hint="eastAsia"/>
                <w:color w:val="000000"/>
                <w:sz w:val="24"/>
                <w:szCs w:val="24"/>
              </w:rPr>
              <w:t>得到若干株羽毛高效分解菌；</w:t>
            </w:r>
            <w:r>
              <w:rPr>
                <w:rFonts w:ascii="Times New Roman" w:eastAsia="仿宋_GB2312" w:hAnsi="Times New Roman" w:hint="eastAsia"/>
                <w:color w:val="000000"/>
                <w:sz w:val="24"/>
                <w:szCs w:val="24"/>
              </w:rPr>
              <w:t>在国内外核心期刊发表论文</w:t>
            </w:r>
            <w:r>
              <w:rPr>
                <w:rFonts w:ascii="Times New Roman" w:eastAsia="仿宋_GB2312" w:hAnsi="Times New Roman" w:hint="eastAsia"/>
                <w:color w:val="000000"/>
                <w:sz w:val="24"/>
                <w:szCs w:val="24"/>
              </w:rPr>
              <w:t>1~</w:t>
            </w:r>
            <w:r>
              <w:rPr>
                <w:rFonts w:ascii="Times New Roman" w:eastAsia="仿宋_GB2312" w:hAnsi="Times New Roman"/>
                <w:color w:val="000000"/>
                <w:sz w:val="24"/>
                <w:szCs w:val="24"/>
              </w:rPr>
              <w:t>2</w:t>
            </w:r>
            <w:r>
              <w:rPr>
                <w:rFonts w:ascii="Times New Roman" w:eastAsia="仿宋_GB2312" w:hAnsi="Times New Roman" w:hint="eastAsia"/>
                <w:color w:val="000000"/>
                <w:sz w:val="24"/>
                <w:szCs w:val="24"/>
              </w:rPr>
              <w:t>篇。</w:t>
            </w: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eastAsia="楷体_GB2312"/>
                <w:sz w:val="28"/>
                <w:szCs w:val="28"/>
              </w:rPr>
            </w:pPr>
          </w:p>
          <w:p w:rsidR="00E36DD3" w:rsidRDefault="005563C0">
            <w:pPr>
              <w:rPr>
                <w:rFonts w:eastAsia="楷体_GB2312"/>
                <w:sz w:val="28"/>
                <w:szCs w:val="28"/>
              </w:rPr>
            </w:pPr>
            <w:r>
              <w:rPr>
                <w:noProof/>
              </w:rPr>
              <w:lastRenderedPageBreak/>
              <w:drawing>
                <wp:inline distT="0" distB="0" distL="114300" distR="114300">
                  <wp:extent cx="5805170" cy="7212330"/>
                  <wp:effectExtent l="0" t="0" r="508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805170" cy="7212330"/>
                          </a:xfrm>
                          <a:prstGeom prst="rect">
                            <a:avLst/>
                          </a:prstGeom>
                          <a:noFill/>
                          <a:ln w="9525">
                            <a:noFill/>
                          </a:ln>
                        </pic:spPr>
                      </pic:pic>
                    </a:graphicData>
                  </a:graphic>
                </wp:inline>
              </w:drawing>
            </w:r>
          </w:p>
          <w:p w:rsidR="00E36DD3" w:rsidRDefault="005563C0">
            <w:pPr>
              <w:ind w:left="3360" w:hangingChars="1400" w:hanging="3360"/>
              <w:jc w:val="center"/>
              <w:rPr>
                <w:rFonts w:eastAsia="楷体_GB2312"/>
                <w:sz w:val="28"/>
                <w:szCs w:val="28"/>
              </w:rPr>
            </w:pPr>
            <w:r>
              <w:rPr>
                <w:rFonts w:ascii="Times New Roman" w:eastAsia="仿宋_GB2312" w:hAnsi="Times New Roman" w:hint="eastAsia"/>
                <w:color w:val="000000"/>
                <w:sz w:val="24"/>
                <w:szCs w:val="24"/>
              </w:rPr>
              <w:t>图</w:t>
            </w:r>
            <w:r>
              <w:rPr>
                <w:rFonts w:ascii="Times New Roman" w:eastAsia="仿宋_GB2312" w:hAnsi="Times New Roman" w:hint="eastAsia"/>
                <w:color w:val="000000"/>
                <w:sz w:val="24"/>
                <w:szCs w:val="24"/>
              </w:rPr>
              <w:t xml:space="preserve">1 </w:t>
            </w:r>
            <w:r>
              <w:rPr>
                <w:rFonts w:ascii="Times New Roman" w:eastAsia="仿宋_GB2312" w:hAnsi="Times New Roman" w:hint="eastAsia"/>
                <w:color w:val="000000"/>
                <w:sz w:val="24"/>
                <w:szCs w:val="24"/>
              </w:rPr>
              <w:t>羽毛</w:t>
            </w:r>
            <w:r>
              <w:rPr>
                <w:rFonts w:ascii="Times New Roman" w:eastAsia="仿宋_GB2312" w:hAnsi="Times New Roman" w:hint="eastAsia"/>
                <w:color w:val="000000"/>
                <w:sz w:val="24"/>
                <w:szCs w:val="24"/>
              </w:rPr>
              <w:t>分解</w:t>
            </w:r>
            <w:r>
              <w:rPr>
                <w:rFonts w:ascii="Times New Roman" w:eastAsia="仿宋_GB2312" w:hAnsi="Times New Roman" w:hint="eastAsia"/>
                <w:color w:val="000000"/>
                <w:sz w:val="24"/>
                <w:szCs w:val="24"/>
              </w:rPr>
              <w:t>菌研究技术路线</w:t>
            </w: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ascii="仿宋" w:eastAsia="仿宋" w:hAnsi="仿宋" w:cs="仿宋"/>
                <w:sz w:val="24"/>
                <w:szCs w:val="24"/>
              </w:rPr>
            </w:pPr>
          </w:p>
          <w:p w:rsidR="00E36DD3" w:rsidRDefault="00E36DD3">
            <w:pPr>
              <w:rPr>
                <w:rFonts w:eastAsia="楷体_GB2312"/>
                <w:sz w:val="28"/>
                <w:szCs w:val="28"/>
              </w:rPr>
            </w:pPr>
          </w:p>
        </w:tc>
      </w:tr>
      <w:tr w:rsidR="00E36DD3">
        <w:trPr>
          <w:trHeight w:val="2946"/>
          <w:jc w:val="center"/>
        </w:trPr>
        <w:tc>
          <w:tcPr>
            <w:tcW w:w="9366" w:type="dxa"/>
            <w:gridSpan w:val="8"/>
          </w:tcPr>
          <w:p w:rsidR="00E36DD3" w:rsidRDefault="005563C0">
            <w:pPr>
              <w:rPr>
                <w:rFonts w:eastAsia="楷体_GB2312"/>
                <w:sz w:val="28"/>
                <w:szCs w:val="28"/>
              </w:rPr>
            </w:pPr>
            <w:r>
              <w:rPr>
                <w:rFonts w:eastAsia="楷体_GB2312" w:hint="eastAsia"/>
                <w:sz w:val="28"/>
                <w:szCs w:val="28"/>
              </w:rPr>
              <w:lastRenderedPageBreak/>
              <w:t>年度目标和工作内容（分年度写）</w:t>
            </w:r>
          </w:p>
          <w:p w:rsidR="00E36DD3" w:rsidRDefault="005563C0">
            <w:pPr>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本项目为期两年，具体安排如下：</w:t>
            </w:r>
          </w:p>
          <w:p w:rsidR="00E36DD3" w:rsidRDefault="005563C0">
            <w:pPr>
              <w:rPr>
                <w:rFonts w:ascii="Times New Roman" w:eastAsia="仿宋_GB2312" w:hAnsi="Times New Roman"/>
                <w:color w:val="000000"/>
                <w:sz w:val="24"/>
                <w:szCs w:val="24"/>
              </w:rPr>
            </w:pPr>
            <w:r>
              <w:rPr>
                <w:rFonts w:ascii="Times New Roman" w:eastAsia="仿宋_GB2312" w:hAnsi="Times New Roman" w:hint="eastAsia"/>
                <w:color w:val="000000"/>
                <w:sz w:val="24"/>
                <w:szCs w:val="24"/>
              </w:rPr>
              <w:t>2018</w:t>
            </w:r>
            <w:r>
              <w:rPr>
                <w:rFonts w:ascii="Times New Roman" w:eastAsia="仿宋_GB2312" w:hAnsi="Times New Roman" w:hint="eastAsia"/>
                <w:color w:val="000000"/>
                <w:sz w:val="24"/>
                <w:szCs w:val="24"/>
              </w:rPr>
              <w:t>年</w:t>
            </w:r>
            <w:r>
              <w:rPr>
                <w:rFonts w:ascii="Times New Roman" w:eastAsia="仿宋_GB2312" w:hAnsi="Times New Roman" w:hint="eastAsia"/>
                <w:color w:val="000000"/>
                <w:sz w:val="24"/>
                <w:szCs w:val="24"/>
              </w:rPr>
              <w:t xml:space="preserve"> 3</w:t>
            </w:r>
            <w:r>
              <w:rPr>
                <w:rFonts w:ascii="Times New Roman" w:eastAsia="仿宋_GB2312" w:hAnsi="Times New Roman" w:hint="eastAsia"/>
                <w:color w:val="000000"/>
                <w:sz w:val="24"/>
                <w:szCs w:val="24"/>
              </w:rPr>
              <w:t>月</w:t>
            </w:r>
            <w:r>
              <w:rPr>
                <w:rFonts w:ascii="Times New Roman" w:eastAsia="仿宋_GB2312" w:hAnsi="Times New Roman" w:hint="eastAsia"/>
                <w:color w:val="000000"/>
                <w:sz w:val="24"/>
                <w:szCs w:val="24"/>
              </w:rPr>
              <w:t>-2018</w:t>
            </w:r>
            <w:r>
              <w:rPr>
                <w:rFonts w:ascii="Times New Roman" w:eastAsia="仿宋_GB2312" w:hAnsi="Times New Roman" w:hint="eastAsia"/>
                <w:color w:val="000000"/>
                <w:sz w:val="24"/>
                <w:szCs w:val="24"/>
              </w:rPr>
              <w:t>年</w:t>
            </w:r>
            <w:r>
              <w:rPr>
                <w:rFonts w:ascii="Times New Roman" w:eastAsia="仿宋_GB2312" w:hAnsi="Times New Roman" w:hint="eastAsia"/>
                <w:color w:val="000000"/>
                <w:sz w:val="24"/>
                <w:szCs w:val="24"/>
              </w:rPr>
              <w:t>4</w:t>
            </w:r>
            <w:r>
              <w:rPr>
                <w:rFonts w:ascii="Times New Roman" w:eastAsia="仿宋_GB2312" w:hAnsi="Times New Roman" w:hint="eastAsia"/>
                <w:color w:val="000000"/>
                <w:sz w:val="24"/>
                <w:szCs w:val="24"/>
              </w:rPr>
              <w:t>月</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静待土样分解羽毛</w:t>
            </w:r>
          </w:p>
          <w:p w:rsidR="00E36DD3" w:rsidRDefault="005563C0">
            <w:pPr>
              <w:rPr>
                <w:rFonts w:ascii="Times New Roman" w:eastAsia="仿宋_GB2312" w:hAnsi="Times New Roman"/>
                <w:color w:val="000000"/>
                <w:sz w:val="24"/>
                <w:szCs w:val="24"/>
              </w:rPr>
            </w:pPr>
            <w:r>
              <w:rPr>
                <w:rFonts w:ascii="Times New Roman" w:eastAsia="仿宋_GB2312" w:hAnsi="Times New Roman" w:hint="eastAsia"/>
                <w:color w:val="000000"/>
                <w:sz w:val="24"/>
                <w:szCs w:val="24"/>
              </w:rPr>
              <w:t>2018</w:t>
            </w:r>
            <w:r>
              <w:rPr>
                <w:rFonts w:ascii="Times New Roman" w:eastAsia="仿宋_GB2312" w:hAnsi="Times New Roman" w:hint="eastAsia"/>
                <w:color w:val="000000"/>
                <w:sz w:val="24"/>
                <w:szCs w:val="24"/>
              </w:rPr>
              <w:t>年</w:t>
            </w:r>
            <w:r>
              <w:rPr>
                <w:rFonts w:ascii="Times New Roman" w:eastAsia="仿宋_GB2312" w:hAnsi="Times New Roman" w:hint="eastAsia"/>
                <w:color w:val="000000"/>
                <w:sz w:val="24"/>
                <w:szCs w:val="24"/>
              </w:rPr>
              <w:t>5</w:t>
            </w:r>
            <w:r>
              <w:rPr>
                <w:rFonts w:ascii="Times New Roman" w:eastAsia="仿宋_GB2312" w:hAnsi="Times New Roman" w:hint="eastAsia"/>
                <w:color w:val="000000"/>
                <w:sz w:val="24"/>
                <w:szCs w:val="24"/>
              </w:rPr>
              <w:t>月</w:t>
            </w:r>
            <w:r>
              <w:rPr>
                <w:rFonts w:ascii="Times New Roman" w:eastAsia="仿宋_GB2312" w:hAnsi="Times New Roman" w:hint="eastAsia"/>
                <w:color w:val="000000"/>
                <w:sz w:val="24"/>
                <w:szCs w:val="24"/>
              </w:rPr>
              <w:t>-2019</w:t>
            </w:r>
            <w:r>
              <w:rPr>
                <w:rFonts w:ascii="Times New Roman" w:eastAsia="仿宋_GB2312" w:hAnsi="Times New Roman" w:hint="eastAsia"/>
                <w:color w:val="000000"/>
                <w:sz w:val="24"/>
                <w:szCs w:val="24"/>
              </w:rPr>
              <w:t>年</w:t>
            </w:r>
            <w:r>
              <w:rPr>
                <w:rFonts w:ascii="Times New Roman" w:eastAsia="仿宋_GB2312" w:hAnsi="Times New Roman" w:hint="eastAsia"/>
                <w:color w:val="000000"/>
                <w:sz w:val="24"/>
                <w:szCs w:val="24"/>
              </w:rPr>
              <w:t>3</w:t>
            </w:r>
            <w:r>
              <w:rPr>
                <w:rFonts w:ascii="Times New Roman" w:eastAsia="仿宋_GB2312" w:hAnsi="Times New Roman" w:hint="eastAsia"/>
                <w:color w:val="000000"/>
                <w:sz w:val="24"/>
                <w:szCs w:val="24"/>
              </w:rPr>
              <w:t>月</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分解</w:t>
            </w:r>
            <w:r>
              <w:rPr>
                <w:rFonts w:ascii="Times New Roman" w:eastAsia="仿宋_GB2312" w:hAnsi="Times New Roman" w:hint="eastAsia"/>
                <w:color w:val="000000"/>
                <w:sz w:val="24"/>
                <w:szCs w:val="24"/>
              </w:rPr>
              <w:t>菌的富集、初筛、复筛以及纯化</w:t>
            </w:r>
          </w:p>
          <w:p w:rsidR="00E36DD3" w:rsidRDefault="005563C0">
            <w:pPr>
              <w:rPr>
                <w:rFonts w:ascii="Times New Roman" w:eastAsia="仿宋_GB2312" w:hAnsi="Times New Roman"/>
                <w:color w:val="000000"/>
                <w:sz w:val="24"/>
                <w:szCs w:val="24"/>
              </w:rPr>
            </w:pPr>
            <w:r>
              <w:rPr>
                <w:rFonts w:ascii="Times New Roman" w:eastAsia="仿宋_GB2312" w:hAnsi="Times New Roman" w:hint="eastAsia"/>
                <w:color w:val="000000"/>
                <w:sz w:val="24"/>
                <w:szCs w:val="24"/>
              </w:rPr>
              <w:t>2019</w:t>
            </w:r>
            <w:r>
              <w:rPr>
                <w:rFonts w:ascii="Times New Roman" w:eastAsia="仿宋_GB2312" w:hAnsi="Times New Roman" w:hint="eastAsia"/>
                <w:color w:val="000000"/>
                <w:sz w:val="24"/>
                <w:szCs w:val="24"/>
              </w:rPr>
              <w:t>年</w:t>
            </w:r>
            <w:r>
              <w:rPr>
                <w:rFonts w:ascii="Times New Roman" w:eastAsia="仿宋_GB2312" w:hAnsi="Times New Roman" w:hint="eastAsia"/>
                <w:color w:val="000000"/>
                <w:sz w:val="24"/>
                <w:szCs w:val="24"/>
              </w:rPr>
              <w:t>4</w:t>
            </w:r>
            <w:r>
              <w:rPr>
                <w:rFonts w:ascii="Times New Roman" w:eastAsia="仿宋_GB2312" w:hAnsi="Times New Roman" w:hint="eastAsia"/>
                <w:color w:val="000000"/>
                <w:sz w:val="24"/>
                <w:szCs w:val="24"/>
              </w:rPr>
              <w:t>月</w:t>
            </w:r>
            <w:r>
              <w:rPr>
                <w:rFonts w:ascii="Times New Roman" w:eastAsia="仿宋_GB2312" w:hAnsi="Times New Roman" w:hint="eastAsia"/>
                <w:color w:val="000000"/>
                <w:sz w:val="24"/>
                <w:szCs w:val="24"/>
              </w:rPr>
              <w:t>-2019</w:t>
            </w:r>
            <w:r>
              <w:rPr>
                <w:rFonts w:ascii="Times New Roman" w:eastAsia="仿宋_GB2312" w:hAnsi="Times New Roman" w:hint="eastAsia"/>
                <w:color w:val="000000"/>
                <w:sz w:val="24"/>
                <w:szCs w:val="24"/>
              </w:rPr>
              <w:t>年</w:t>
            </w:r>
            <w:r>
              <w:rPr>
                <w:rFonts w:ascii="Times New Roman" w:eastAsia="仿宋_GB2312" w:hAnsi="Times New Roman" w:hint="eastAsia"/>
                <w:color w:val="000000"/>
                <w:sz w:val="24"/>
                <w:szCs w:val="24"/>
              </w:rPr>
              <w:t>8</w:t>
            </w:r>
            <w:r>
              <w:rPr>
                <w:rFonts w:ascii="Times New Roman" w:eastAsia="仿宋_GB2312" w:hAnsi="Times New Roman" w:hint="eastAsia"/>
                <w:color w:val="000000"/>
                <w:sz w:val="24"/>
                <w:szCs w:val="24"/>
              </w:rPr>
              <w:t>月</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生长特性曲线以及最优条件的测定</w:t>
            </w:r>
          </w:p>
          <w:p w:rsidR="00E36DD3" w:rsidRDefault="005563C0">
            <w:pPr>
              <w:rPr>
                <w:rFonts w:ascii="Times New Roman" w:eastAsia="仿宋_GB2312" w:hAnsi="Times New Roman"/>
                <w:color w:val="000000"/>
                <w:sz w:val="24"/>
                <w:szCs w:val="24"/>
              </w:rPr>
            </w:pPr>
            <w:r>
              <w:rPr>
                <w:rFonts w:ascii="Times New Roman" w:eastAsia="仿宋_GB2312" w:hAnsi="Times New Roman" w:hint="eastAsia"/>
                <w:color w:val="000000"/>
                <w:sz w:val="24"/>
                <w:szCs w:val="24"/>
              </w:rPr>
              <w:t>2019</w:t>
            </w:r>
            <w:r>
              <w:rPr>
                <w:rFonts w:ascii="Times New Roman" w:eastAsia="仿宋_GB2312" w:hAnsi="Times New Roman" w:hint="eastAsia"/>
                <w:color w:val="000000"/>
                <w:sz w:val="24"/>
                <w:szCs w:val="24"/>
              </w:rPr>
              <w:t>年</w:t>
            </w:r>
            <w:r>
              <w:rPr>
                <w:rFonts w:ascii="Times New Roman" w:eastAsia="仿宋_GB2312" w:hAnsi="Times New Roman" w:hint="eastAsia"/>
                <w:color w:val="000000"/>
                <w:sz w:val="24"/>
                <w:szCs w:val="24"/>
              </w:rPr>
              <w:t>9</w:t>
            </w:r>
            <w:r>
              <w:rPr>
                <w:rFonts w:ascii="Times New Roman" w:eastAsia="仿宋_GB2312" w:hAnsi="Times New Roman" w:hint="eastAsia"/>
                <w:color w:val="000000"/>
                <w:sz w:val="24"/>
                <w:szCs w:val="24"/>
              </w:rPr>
              <w:t>月</w:t>
            </w:r>
            <w:r>
              <w:rPr>
                <w:rFonts w:ascii="Times New Roman" w:eastAsia="仿宋_GB2312" w:hAnsi="Times New Roman" w:hint="eastAsia"/>
                <w:color w:val="000000"/>
                <w:sz w:val="24"/>
                <w:szCs w:val="24"/>
              </w:rPr>
              <w:t>-2019</w:t>
            </w:r>
            <w:r>
              <w:rPr>
                <w:rFonts w:ascii="Times New Roman" w:eastAsia="仿宋_GB2312" w:hAnsi="Times New Roman" w:hint="eastAsia"/>
                <w:color w:val="000000"/>
                <w:sz w:val="24"/>
                <w:szCs w:val="24"/>
              </w:rPr>
              <w:t>年</w:t>
            </w:r>
            <w:r>
              <w:rPr>
                <w:rFonts w:ascii="Times New Roman" w:eastAsia="仿宋_GB2312" w:hAnsi="Times New Roman" w:hint="eastAsia"/>
                <w:color w:val="000000"/>
                <w:sz w:val="24"/>
                <w:szCs w:val="24"/>
              </w:rPr>
              <w:t>12</w:t>
            </w:r>
            <w:r>
              <w:rPr>
                <w:rFonts w:ascii="Times New Roman" w:eastAsia="仿宋_GB2312" w:hAnsi="Times New Roman" w:hint="eastAsia"/>
                <w:color w:val="000000"/>
                <w:sz w:val="24"/>
                <w:szCs w:val="24"/>
              </w:rPr>
              <w:t>月</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产物的结构特性研究、探讨</w:t>
            </w:r>
            <w:r>
              <w:rPr>
                <w:rFonts w:ascii="Times New Roman" w:eastAsia="仿宋_GB2312" w:hAnsi="Times New Roman" w:hint="eastAsia"/>
                <w:color w:val="000000"/>
                <w:sz w:val="24"/>
                <w:szCs w:val="24"/>
              </w:rPr>
              <w:t>分解</w:t>
            </w:r>
            <w:r>
              <w:rPr>
                <w:rFonts w:ascii="Times New Roman" w:eastAsia="仿宋_GB2312" w:hAnsi="Times New Roman" w:hint="eastAsia"/>
                <w:color w:val="000000"/>
                <w:sz w:val="24"/>
                <w:szCs w:val="24"/>
              </w:rPr>
              <w:t>过程与机理</w:t>
            </w:r>
          </w:p>
          <w:p w:rsidR="00E36DD3" w:rsidRDefault="005563C0">
            <w:pPr>
              <w:rPr>
                <w:rFonts w:eastAsia="楷体_GB2312"/>
                <w:sz w:val="28"/>
                <w:szCs w:val="28"/>
              </w:rPr>
            </w:pPr>
            <w:r>
              <w:rPr>
                <w:rFonts w:ascii="Times New Roman" w:eastAsia="仿宋_GB2312" w:hAnsi="Times New Roman" w:hint="eastAsia"/>
                <w:color w:val="000000"/>
                <w:sz w:val="24"/>
                <w:szCs w:val="24"/>
              </w:rPr>
              <w:t>2020</w:t>
            </w:r>
            <w:r>
              <w:rPr>
                <w:rFonts w:ascii="Times New Roman" w:eastAsia="仿宋_GB2312" w:hAnsi="Times New Roman" w:hint="eastAsia"/>
                <w:color w:val="000000"/>
                <w:sz w:val="24"/>
                <w:szCs w:val="24"/>
              </w:rPr>
              <w:t>年</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月</w:t>
            </w:r>
            <w:r>
              <w:rPr>
                <w:rFonts w:ascii="Times New Roman" w:eastAsia="仿宋_GB2312" w:hAnsi="Times New Roman" w:hint="eastAsia"/>
                <w:color w:val="000000"/>
                <w:sz w:val="24"/>
                <w:szCs w:val="24"/>
              </w:rPr>
              <w:t>-2020</w:t>
            </w:r>
            <w:r>
              <w:rPr>
                <w:rFonts w:ascii="Times New Roman" w:eastAsia="仿宋_GB2312" w:hAnsi="Times New Roman" w:hint="eastAsia"/>
                <w:color w:val="000000"/>
                <w:sz w:val="24"/>
                <w:szCs w:val="24"/>
              </w:rPr>
              <w:t>年</w:t>
            </w:r>
            <w:r>
              <w:rPr>
                <w:rFonts w:ascii="Times New Roman" w:eastAsia="仿宋_GB2312" w:hAnsi="Times New Roman" w:hint="eastAsia"/>
                <w:color w:val="000000"/>
                <w:sz w:val="24"/>
                <w:szCs w:val="24"/>
              </w:rPr>
              <w:t>3</w:t>
            </w:r>
            <w:r>
              <w:rPr>
                <w:rFonts w:ascii="Times New Roman" w:eastAsia="仿宋_GB2312" w:hAnsi="Times New Roman" w:hint="eastAsia"/>
                <w:color w:val="000000"/>
                <w:sz w:val="24"/>
                <w:szCs w:val="24"/>
              </w:rPr>
              <w:t>月</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整理实验数据，</w:t>
            </w:r>
            <w:r>
              <w:rPr>
                <w:rFonts w:ascii="Times New Roman" w:eastAsia="仿宋_GB2312" w:hAnsi="Times New Roman" w:hint="eastAsia"/>
                <w:color w:val="000000"/>
                <w:sz w:val="24"/>
                <w:szCs w:val="24"/>
              </w:rPr>
              <w:t>发表学术论文</w:t>
            </w:r>
          </w:p>
        </w:tc>
      </w:tr>
      <w:tr w:rsidR="00E36DD3">
        <w:trPr>
          <w:trHeight w:val="2476"/>
          <w:jc w:val="center"/>
        </w:trPr>
        <w:tc>
          <w:tcPr>
            <w:tcW w:w="9366" w:type="dxa"/>
            <w:gridSpan w:val="8"/>
          </w:tcPr>
          <w:p w:rsidR="00E36DD3" w:rsidRDefault="005563C0">
            <w:pPr>
              <w:rPr>
                <w:rFonts w:eastAsia="楷体_GB2312"/>
                <w:sz w:val="28"/>
                <w:szCs w:val="28"/>
              </w:rPr>
            </w:pPr>
            <w:r>
              <w:rPr>
                <w:rFonts w:eastAsia="楷体_GB2312" w:hint="eastAsia"/>
                <w:sz w:val="28"/>
                <w:szCs w:val="28"/>
              </w:rPr>
              <w:t>指导教师意见</w:t>
            </w:r>
          </w:p>
          <w:p w:rsidR="00E36DD3" w:rsidRDefault="005563C0">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本项目为学生团队自主选题，自主查阅文献和制定研究计划，体现了自主创新的思想。选题针对养殖废弃物禽类羽毛导致的环境问题，提出具体的解决方案，变废为宝，实现羽毛资源的高效回收，具有一定的社会效益和应用前景。团队对羽毛处置的技术现状较清楚，制定的实验方案可行，技术路线清晰，预期成果具有可达性。</w:t>
            </w:r>
          </w:p>
          <w:p w:rsidR="00E36DD3" w:rsidRDefault="005563C0">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同意推荐。</w:t>
            </w: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eastAsia="楷体_GB2312"/>
                <w:sz w:val="28"/>
                <w:szCs w:val="28"/>
              </w:rPr>
            </w:pPr>
          </w:p>
          <w:p w:rsidR="00E36DD3" w:rsidRDefault="005563C0">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E36DD3">
        <w:trPr>
          <w:trHeight w:val="2476"/>
          <w:jc w:val="center"/>
        </w:trPr>
        <w:tc>
          <w:tcPr>
            <w:tcW w:w="9366" w:type="dxa"/>
            <w:gridSpan w:val="8"/>
          </w:tcPr>
          <w:p w:rsidR="00E36DD3" w:rsidRDefault="005563C0">
            <w:pPr>
              <w:rPr>
                <w:rFonts w:eastAsia="楷体_GB2312"/>
                <w:sz w:val="28"/>
                <w:szCs w:val="28"/>
              </w:rPr>
            </w:pPr>
            <w:r>
              <w:rPr>
                <w:rFonts w:eastAsia="楷体_GB2312" w:hint="eastAsia"/>
                <w:sz w:val="28"/>
                <w:szCs w:val="28"/>
              </w:rPr>
              <w:lastRenderedPageBreak/>
              <w:t>学院推荐意见</w:t>
            </w:r>
            <w:r>
              <w:rPr>
                <w:rFonts w:eastAsia="楷体_GB2312"/>
                <w:sz w:val="28"/>
                <w:szCs w:val="28"/>
              </w:rPr>
              <w:t xml:space="preserve">     </w:t>
            </w: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eastAsia="楷体_GB2312"/>
                <w:sz w:val="28"/>
                <w:szCs w:val="28"/>
              </w:rPr>
            </w:pPr>
          </w:p>
          <w:p w:rsidR="00E36DD3" w:rsidRDefault="00E36DD3">
            <w:pPr>
              <w:rPr>
                <w:rFonts w:eastAsia="楷体_GB2312"/>
                <w:sz w:val="28"/>
                <w:szCs w:val="28"/>
              </w:rPr>
            </w:pPr>
          </w:p>
          <w:p w:rsidR="00E36DD3" w:rsidRDefault="005563C0">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E36DD3" w:rsidRDefault="00E36DD3">
      <w:pPr>
        <w:rPr>
          <w:sz w:val="28"/>
          <w:szCs w:val="28"/>
        </w:rPr>
      </w:pPr>
    </w:p>
    <w:sectPr w:rsidR="00E36DD3">
      <w:headerReference w:type="default" r:id="rId10"/>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3C0" w:rsidRDefault="005563C0">
      <w:pPr>
        <w:spacing w:after="0"/>
      </w:pPr>
      <w:r>
        <w:separator/>
      </w:r>
    </w:p>
  </w:endnote>
  <w:endnote w:type="continuationSeparator" w:id="0">
    <w:p w:rsidR="005563C0" w:rsidRDefault="005563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3C0" w:rsidRDefault="005563C0">
      <w:pPr>
        <w:spacing w:after="0"/>
      </w:pPr>
      <w:r>
        <w:separator/>
      </w:r>
    </w:p>
  </w:footnote>
  <w:footnote w:type="continuationSeparator" w:id="0">
    <w:p w:rsidR="005563C0" w:rsidRDefault="005563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DD3" w:rsidRDefault="00E36DD3">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2A0087"/>
    <w:multiLevelType w:val="singleLevel"/>
    <w:tmpl w:val="872A0087"/>
    <w:lvl w:ilvl="0">
      <w:start w:val="1"/>
      <w:numFmt w:val="decimal"/>
      <w:suff w:val="nothing"/>
      <w:lvlText w:val="（%1）"/>
      <w:lvlJc w:val="left"/>
    </w:lvl>
  </w:abstractNum>
  <w:abstractNum w:abstractNumId="1" w15:restartNumberingAfterBreak="0">
    <w:nsid w:val="CFF15BB9"/>
    <w:multiLevelType w:val="singleLevel"/>
    <w:tmpl w:val="CFF15BB9"/>
    <w:lvl w:ilvl="0">
      <w:start w:val="1"/>
      <w:numFmt w:val="decimal"/>
      <w:suff w:val="nothing"/>
      <w:lvlText w:val="（%1）"/>
      <w:lvlJc w:val="left"/>
    </w:lvl>
  </w:abstractNum>
  <w:abstractNum w:abstractNumId="2" w15:restartNumberingAfterBreak="0">
    <w:nsid w:val="E79B9917"/>
    <w:multiLevelType w:val="singleLevel"/>
    <w:tmpl w:val="E79B9917"/>
    <w:lvl w:ilvl="0">
      <w:start w:val="1"/>
      <w:numFmt w:val="decimal"/>
      <w:suff w:val="nothing"/>
      <w:lvlText w:val="（%1）"/>
      <w:lvlJc w:val="left"/>
    </w:lvl>
  </w:abstractNum>
  <w:abstractNum w:abstractNumId="3" w15:restartNumberingAfterBreak="0">
    <w:nsid w:val="055425BB"/>
    <w:multiLevelType w:val="multilevel"/>
    <w:tmpl w:val="055425BB"/>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323974C4"/>
    <w:multiLevelType w:val="singleLevel"/>
    <w:tmpl w:val="323974C4"/>
    <w:lvl w:ilvl="0">
      <w:start w:val="1"/>
      <w:numFmt w:val="decimal"/>
      <w:suff w:val="nothing"/>
      <w:lvlText w:val="（%1）"/>
      <w:lvlJc w:val="left"/>
    </w:lvl>
  </w:abstractNum>
  <w:abstractNum w:abstractNumId="5" w15:restartNumberingAfterBreak="0">
    <w:nsid w:val="494274CD"/>
    <w:multiLevelType w:val="singleLevel"/>
    <w:tmpl w:val="494274CD"/>
    <w:lvl w:ilvl="0">
      <w:start w:val="1"/>
      <w:numFmt w:val="decimal"/>
      <w:suff w:val="nothing"/>
      <w:lvlText w:val="（%1）"/>
      <w:lvlJc w:val="left"/>
    </w:lvl>
  </w:abstractNum>
  <w:abstractNum w:abstractNumId="6" w15:restartNumberingAfterBreak="0">
    <w:nsid w:val="4B096B60"/>
    <w:multiLevelType w:val="multilevel"/>
    <w:tmpl w:val="4B096B60"/>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2"/>
  </w:num>
  <w:num w:numId="2">
    <w:abstractNumId w:val="6"/>
  </w:num>
  <w:num w:numId="3">
    <w:abstractNumId w:val="3"/>
  </w:num>
  <w:num w:numId="4">
    <w:abstractNumId w:val="1"/>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20"/>
  <w:drawingGridHorizontalSpacing w:val="110"/>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02AFA"/>
    <w:rsid w:val="00010A92"/>
    <w:rsid w:val="00030951"/>
    <w:rsid w:val="0005400F"/>
    <w:rsid w:val="0007730D"/>
    <w:rsid w:val="00096A05"/>
    <w:rsid w:val="000D0007"/>
    <w:rsid w:val="000E3C53"/>
    <w:rsid w:val="00113891"/>
    <w:rsid w:val="001252E8"/>
    <w:rsid w:val="001331FF"/>
    <w:rsid w:val="00151B77"/>
    <w:rsid w:val="0016531A"/>
    <w:rsid w:val="00191FCD"/>
    <w:rsid w:val="001A6804"/>
    <w:rsid w:val="001D6C7E"/>
    <w:rsid w:val="001E3464"/>
    <w:rsid w:val="001E4E2A"/>
    <w:rsid w:val="00204DC1"/>
    <w:rsid w:val="00205956"/>
    <w:rsid w:val="00206C97"/>
    <w:rsid w:val="00207FBA"/>
    <w:rsid w:val="00211299"/>
    <w:rsid w:val="0025153B"/>
    <w:rsid w:val="00254896"/>
    <w:rsid w:val="00263CBB"/>
    <w:rsid w:val="002B43AB"/>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495"/>
    <w:rsid w:val="003917DC"/>
    <w:rsid w:val="003A0FA5"/>
    <w:rsid w:val="003C3268"/>
    <w:rsid w:val="003D37D8"/>
    <w:rsid w:val="003F6C42"/>
    <w:rsid w:val="00423FEC"/>
    <w:rsid w:val="00426133"/>
    <w:rsid w:val="00427B72"/>
    <w:rsid w:val="004358AB"/>
    <w:rsid w:val="00440BBF"/>
    <w:rsid w:val="00451A97"/>
    <w:rsid w:val="00466F76"/>
    <w:rsid w:val="00476761"/>
    <w:rsid w:val="00490C2F"/>
    <w:rsid w:val="00492156"/>
    <w:rsid w:val="004C6435"/>
    <w:rsid w:val="004F5730"/>
    <w:rsid w:val="005162B4"/>
    <w:rsid w:val="005423E9"/>
    <w:rsid w:val="00555941"/>
    <w:rsid w:val="005563C0"/>
    <w:rsid w:val="005652A4"/>
    <w:rsid w:val="00575E7F"/>
    <w:rsid w:val="00577966"/>
    <w:rsid w:val="00582D29"/>
    <w:rsid w:val="005834D3"/>
    <w:rsid w:val="005A5D96"/>
    <w:rsid w:val="005A6A1D"/>
    <w:rsid w:val="005C7C4B"/>
    <w:rsid w:val="005D3B0C"/>
    <w:rsid w:val="005E4E3D"/>
    <w:rsid w:val="005E6D2F"/>
    <w:rsid w:val="00605FFD"/>
    <w:rsid w:val="006149B8"/>
    <w:rsid w:val="00615A2A"/>
    <w:rsid w:val="006223BC"/>
    <w:rsid w:val="00625430"/>
    <w:rsid w:val="006378FC"/>
    <w:rsid w:val="00670401"/>
    <w:rsid w:val="0068120A"/>
    <w:rsid w:val="006856E9"/>
    <w:rsid w:val="00690AD0"/>
    <w:rsid w:val="006F7888"/>
    <w:rsid w:val="00710AC9"/>
    <w:rsid w:val="00716031"/>
    <w:rsid w:val="00720A19"/>
    <w:rsid w:val="00732204"/>
    <w:rsid w:val="00733A35"/>
    <w:rsid w:val="00754687"/>
    <w:rsid w:val="0077065A"/>
    <w:rsid w:val="00780996"/>
    <w:rsid w:val="007A096E"/>
    <w:rsid w:val="007A1C56"/>
    <w:rsid w:val="007A3FAB"/>
    <w:rsid w:val="007A51F0"/>
    <w:rsid w:val="007A630A"/>
    <w:rsid w:val="007C329F"/>
    <w:rsid w:val="007E5ED5"/>
    <w:rsid w:val="007E61BA"/>
    <w:rsid w:val="007E6AFF"/>
    <w:rsid w:val="008050F4"/>
    <w:rsid w:val="00806E72"/>
    <w:rsid w:val="00810198"/>
    <w:rsid w:val="0084604C"/>
    <w:rsid w:val="008511B5"/>
    <w:rsid w:val="0085127E"/>
    <w:rsid w:val="00851B48"/>
    <w:rsid w:val="00854581"/>
    <w:rsid w:val="00857299"/>
    <w:rsid w:val="00860623"/>
    <w:rsid w:val="00862577"/>
    <w:rsid w:val="00867ACC"/>
    <w:rsid w:val="00870487"/>
    <w:rsid w:val="00873148"/>
    <w:rsid w:val="008764C5"/>
    <w:rsid w:val="00886EE9"/>
    <w:rsid w:val="008B7726"/>
    <w:rsid w:val="008E7F83"/>
    <w:rsid w:val="008F79ED"/>
    <w:rsid w:val="00900B78"/>
    <w:rsid w:val="009106F1"/>
    <w:rsid w:val="009225C8"/>
    <w:rsid w:val="009412E8"/>
    <w:rsid w:val="00945CCA"/>
    <w:rsid w:val="00951C60"/>
    <w:rsid w:val="0098205A"/>
    <w:rsid w:val="009B1EA6"/>
    <w:rsid w:val="009B604D"/>
    <w:rsid w:val="009C3F1A"/>
    <w:rsid w:val="009C4293"/>
    <w:rsid w:val="009D0BAC"/>
    <w:rsid w:val="009D3DF1"/>
    <w:rsid w:val="009E5795"/>
    <w:rsid w:val="009F02F8"/>
    <w:rsid w:val="00A04928"/>
    <w:rsid w:val="00A64455"/>
    <w:rsid w:val="00A8591F"/>
    <w:rsid w:val="00AC1F0B"/>
    <w:rsid w:val="00AF1CA1"/>
    <w:rsid w:val="00AF76C6"/>
    <w:rsid w:val="00B20D9E"/>
    <w:rsid w:val="00B610A7"/>
    <w:rsid w:val="00B6666C"/>
    <w:rsid w:val="00B93C63"/>
    <w:rsid w:val="00B970DC"/>
    <w:rsid w:val="00BD6AEF"/>
    <w:rsid w:val="00BD729A"/>
    <w:rsid w:val="00BE2805"/>
    <w:rsid w:val="00C13F64"/>
    <w:rsid w:val="00C25ABB"/>
    <w:rsid w:val="00C34900"/>
    <w:rsid w:val="00C35006"/>
    <w:rsid w:val="00C372C6"/>
    <w:rsid w:val="00C57365"/>
    <w:rsid w:val="00C623CA"/>
    <w:rsid w:val="00C868E8"/>
    <w:rsid w:val="00CB5ACC"/>
    <w:rsid w:val="00CC1C0C"/>
    <w:rsid w:val="00CC32B9"/>
    <w:rsid w:val="00CD5AEE"/>
    <w:rsid w:val="00CD6879"/>
    <w:rsid w:val="00CE398E"/>
    <w:rsid w:val="00CE408B"/>
    <w:rsid w:val="00CE5211"/>
    <w:rsid w:val="00CF73A4"/>
    <w:rsid w:val="00D11773"/>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1414B"/>
    <w:rsid w:val="00E36DD3"/>
    <w:rsid w:val="00E62589"/>
    <w:rsid w:val="00E64500"/>
    <w:rsid w:val="00E64C55"/>
    <w:rsid w:val="00E7144C"/>
    <w:rsid w:val="00E74652"/>
    <w:rsid w:val="00E82FFE"/>
    <w:rsid w:val="00E90000"/>
    <w:rsid w:val="00EE37B1"/>
    <w:rsid w:val="00EE6A00"/>
    <w:rsid w:val="00F264B2"/>
    <w:rsid w:val="00FD1412"/>
    <w:rsid w:val="00FD19C5"/>
    <w:rsid w:val="00FD527A"/>
    <w:rsid w:val="00FE536F"/>
    <w:rsid w:val="014E4577"/>
    <w:rsid w:val="01741E16"/>
    <w:rsid w:val="01A675F9"/>
    <w:rsid w:val="01F65F01"/>
    <w:rsid w:val="027E4B7C"/>
    <w:rsid w:val="02EB13F9"/>
    <w:rsid w:val="02FA3BC0"/>
    <w:rsid w:val="034809AD"/>
    <w:rsid w:val="03CC7B9F"/>
    <w:rsid w:val="041508E9"/>
    <w:rsid w:val="04910D3D"/>
    <w:rsid w:val="04B45DC1"/>
    <w:rsid w:val="04DE70C3"/>
    <w:rsid w:val="0502048B"/>
    <w:rsid w:val="05961092"/>
    <w:rsid w:val="064312E4"/>
    <w:rsid w:val="07FC00F3"/>
    <w:rsid w:val="088D6F81"/>
    <w:rsid w:val="08CA18EB"/>
    <w:rsid w:val="0A502A18"/>
    <w:rsid w:val="0A8214BA"/>
    <w:rsid w:val="0ABC5F2A"/>
    <w:rsid w:val="0B995C9E"/>
    <w:rsid w:val="0CAD0927"/>
    <w:rsid w:val="0CC86468"/>
    <w:rsid w:val="0CD16B8A"/>
    <w:rsid w:val="0D96626A"/>
    <w:rsid w:val="0DE104D4"/>
    <w:rsid w:val="0DFB2491"/>
    <w:rsid w:val="0EBF716B"/>
    <w:rsid w:val="0ED46A75"/>
    <w:rsid w:val="0F1D4BD8"/>
    <w:rsid w:val="0F705DEC"/>
    <w:rsid w:val="10390E97"/>
    <w:rsid w:val="10530978"/>
    <w:rsid w:val="117B708F"/>
    <w:rsid w:val="12475818"/>
    <w:rsid w:val="12A70A4C"/>
    <w:rsid w:val="12DD76BF"/>
    <w:rsid w:val="13117FC7"/>
    <w:rsid w:val="138457B3"/>
    <w:rsid w:val="14EA5AEE"/>
    <w:rsid w:val="1561357E"/>
    <w:rsid w:val="16101FE4"/>
    <w:rsid w:val="16A70811"/>
    <w:rsid w:val="17DD328B"/>
    <w:rsid w:val="187C2DC0"/>
    <w:rsid w:val="18A923F3"/>
    <w:rsid w:val="1B9A76E4"/>
    <w:rsid w:val="1C1C3FE7"/>
    <w:rsid w:val="1CEA1631"/>
    <w:rsid w:val="1E663B7F"/>
    <w:rsid w:val="1EAE0EF4"/>
    <w:rsid w:val="1EB5698A"/>
    <w:rsid w:val="1FEE1482"/>
    <w:rsid w:val="20604B1B"/>
    <w:rsid w:val="20E7264F"/>
    <w:rsid w:val="236E55CF"/>
    <w:rsid w:val="238B73CC"/>
    <w:rsid w:val="24191E26"/>
    <w:rsid w:val="25FE7A87"/>
    <w:rsid w:val="26384B9F"/>
    <w:rsid w:val="26EA0D0A"/>
    <w:rsid w:val="26ED34FB"/>
    <w:rsid w:val="28487D88"/>
    <w:rsid w:val="293002C0"/>
    <w:rsid w:val="294B1CAB"/>
    <w:rsid w:val="297E77DB"/>
    <w:rsid w:val="29B3690D"/>
    <w:rsid w:val="2A101E6D"/>
    <w:rsid w:val="2A613E51"/>
    <w:rsid w:val="2E21285A"/>
    <w:rsid w:val="2EAC11C8"/>
    <w:rsid w:val="2F667F30"/>
    <w:rsid w:val="30554632"/>
    <w:rsid w:val="30EA4AD5"/>
    <w:rsid w:val="32A31811"/>
    <w:rsid w:val="32DE7C15"/>
    <w:rsid w:val="33035C6E"/>
    <w:rsid w:val="335707D8"/>
    <w:rsid w:val="345969FC"/>
    <w:rsid w:val="35B174BB"/>
    <w:rsid w:val="35C80994"/>
    <w:rsid w:val="35E05CAC"/>
    <w:rsid w:val="35F22A62"/>
    <w:rsid w:val="36335F57"/>
    <w:rsid w:val="37041032"/>
    <w:rsid w:val="370E5EBA"/>
    <w:rsid w:val="38844482"/>
    <w:rsid w:val="38CA67BC"/>
    <w:rsid w:val="3A1270A4"/>
    <w:rsid w:val="3A371CC8"/>
    <w:rsid w:val="3A3A6590"/>
    <w:rsid w:val="3BC96F3D"/>
    <w:rsid w:val="3C0723B0"/>
    <w:rsid w:val="3C6D3008"/>
    <w:rsid w:val="3E227DDA"/>
    <w:rsid w:val="3E38690A"/>
    <w:rsid w:val="3EFA6490"/>
    <w:rsid w:val="3F4135F7"/>
    <w:rsid w:val="3F9F5B2A"/>
    <w:rsid w:val="3FE077CE"/>
    <w:rsid w:val="40D720F6"/>
    <w:rsid w:val="41E04BE0"/>
    <w:rsid w:val="42122BF8"/>
    <w:rsid w:val="427B5875"/>
    <w:rsid w:val="448207BB"/>
    <w:rsid w:val="449B19B5"/>
    <w:rsid w:val="458D558C"/>
    <w:rsid w:val="45F749C3"/>
    <w:rsid w:val="46717785"/>
    <w:rsid w:val="468E4A32"/>
    <w:rsid w:val="46E01EB2"/>
    <w:rsid w:val="474468B5"/>
    <w:rsid w:val="481B089E"/>
    <w:rsid w:val="48310121"/>
    <w:rsid w:val="487867ED"/>
    <w:rsid w:val="4894188C"/>
    <w:rsid w:val="497141E2"/>
    <w:rsid w:val="4979339D"/>
    <w:rsid w:val="4A363781"/>
    <w:rsid w:val="4B1D0B45"/>
    <w:rsid w:val="4B7B32B1"/>
    <w:rsid w:val="4B94230A"/>
    <w:rsid w:val="4BEB2A41"/>
    <w:rsid w:val="4C931618"/>
    <w:rsid w:val="4C95156A"/>
    <w:rsid w:val="4CD750AC"/>
    <w:rsid w:val="4D3F43BC"/>
    <w:rsid w:val="4D9C3776"/>
    <w:rsid w:val="4DE35C0C"/>
    <w:rsid w:val="4DEF1C0C"/>
    <w:rsid w:val="4F36732E"/>
    <w:rsid w:val="4F4F6409"/>
    <w:rsid w:val="4F8C0A8F"/>
    <w:rsid w:val="4FC6138F"/>
    <w:rsid w:val="506F03DA"/>
    <w:rsid w:val="50787170"/>
    <w:rsid w:val="52B5545F"/>
    <w:rsid w:val="52ED7CC7"/>
    <w:rsid w:val="546924E8"/>
    <w:rsid w:val="54FB6B1F"/>
    <w:rsid w:val="550B725A"/>
    <w:rsid w:val="557938DD"/>
    <w:rsid w:val="56BA7C9B"/>
    <w:rsid w:val="57176411"/>
    <w:rsid w:val="573B1244"/>
    <w:rsid w:val="57E40216"/>
    <w:rsid w:val="58043F94"/>
    <w:rsid w:val="587461B6"/>
    <w:rsid w:val="58F245DA"/>
    <w:rsid w:val="59076380"/>
    <w:rsid w:val="594B1C57"/>
    <w:rsid w:val="59666ED2"/>
    <w:rsid w:val="5A72004D"/>
    <w:rsid w:val="5AEE4A0C"/>
    <w:rsid w:val="5C736B4B"/>
    <w:rsid w:val="5D063DBD"/>
    <w:rsid w:val="5D935DFF"/>
    <w:rsid w:val="5DC3218C"/>
    <w:rsid w:val="5DF31392"/>
    <w:rsid w:val="60B07CA7"/>
    <w:rsid w:val="61760846"/>
    <w:rsid w:val="61933B67"/>
    <w:rsid w:val="6266739A"/>
    <w:rsid w:val="632E290E"/>
    <w:rsid w:val="63746533"/>
    <w:rsid w:val="63C641DD"/>
    <w:rsid w:val="66717D01"/>
    <w:rsid w:val="66D2479F"/>
    <w:rsid w:val="67276CA1"/>
    <w:rsid w:val="676B70D2"/>
    <w:rsid w:val="69535D8E"/>
    <w:rsid w:val="69FB5A24"/>
    <w:rsid w:val="6A1338F3"/>
    <w:rsid w:val="6A28759A"/>
    <w:rsid w:val="6A5D551F"/>
    <w:rsid w:val="6A8F4AB7"/>
    <w:rsid w:val="6B0C3FA4"/>
    <w:rsid w:val="6B6436AE"/>
    <w:rsid w:val="6BAB63A2"/>
    <w:rsid w:val="6BB61848"/>
    <w:rsid w:val="6BE1242D"/>
    <w:rsid w:val="6BF5556E"/>
    <w:rsid w:val="6C3076F1"/>
    <w:rsid w:val="6D7475A3"/>
    <w:rsid w:val="6DB700AE"/>
    <w:rsid w:val="6E0850BB"/>
    <w:rsid w:val="6F7F6B46"/>
    <w:rsid w:val="7003073C"/>
    <w:rsid w:val="712441D6"/>
    <w:rsid w:val="71DD4B3A"/>
    <w:rsid w:val="7292137E"/>
    <w:rsid w:val="72CC52DD"/>
    <w:rsid w:val="740D159F"/>
    <w:rsid w:val="7567123E"/>
    <w:rsid w:val="75C67879"/>
    <w:rsid w:val="764A30CD"/>
    <w:rsid w:val="767E7B78"/>
    <w:rsid w:val="775A29B9"/>
    <w:rsid w:val="783A736D"/>
    <w:rsid w:val="79091351"/>
    <w:rsid w:val="798969F7"/>
    <w:rsid w:val="79CD18C9"/>
    <w:rsid w:val="79E45C32"/>
    <w:rsid w:val="7A5E388B"/>
    <w:rsid w:val="7B4B4EB4"/>
    <w:rsid w:val="7CB62EE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paragraph" w:styleId="af7">
    <w:name w:val="Normal (Web)"/>
    <w:basedOn w:val="a"/>
    <w:uiPriority w:val="99"/>
    <w:unhideWhenUsed/>
    <w:qFormat/>
    <w:pPr>
      <w:spacing w:beforeAutospacing="1" w:after="0" w:afterAutospacing="1"/>
    </w:pPr>
    <w:rPr>
      <w:sz w:val="24"/>
    </w:rPr>
  </w:style>
  <w:style w:type="character" w:styleId="af8">
    <w:name w:val="page number"/>
    <w:uiPriority w:val="99"/>
    <w:qFormat/>
    <w:rPr>
      <w:rFonts w:ascii="Arial" w:hAnsi="Arial" w:cs="Verdana"/>
      <w:b/>
      <w:sz w:val="28"/>
      <w:szCs w:val="28"/>
      <w:lang w:val="en-US" w:eastAsia="en-US" w:bidi="ar-SA"/>
    </w:rPr>
  </w:style>
  <w:style w:type="character" w:styleId="af9">
    <w:name w:val="FollowedHyperlink"/>
    <w:uiPriority w:val="99"/>
    <w:qFormat/>
    <w:rPr>
      <w:rFonts w:ascii="Arial" w:hAnsi="Arial" w:cs="Verdana"/>
      <w:b/>
      <w:color w:val="800080"/>
      <w:sz w:val="28"/>
      <w:szCs w:val="28"/>
      <w:u w:val="single"/>
      <w:lang w:val="en-US" w:eastAsia="en-US" w:bidi="ar-SA"/>
    </w:rPr>
  </w:style>
  <w:style w:type="character" w:styleId="afa">
    <w:name w:val="Emphasis"/>
    <w:uiPriority w:val="99"/>
    <w:qFormat/>
    <w:rPr>
      <w:rFonts w:ascii="Arial" w:hAnsi="Arial" w:cs="Verdana"/>
      <w:b/>
      <w:color w:val="CC0000"/>
      <w:sz w:val="28"/>
      <w:szCs w:val="28"/>
      <w:lang w:val="en-US" w:eastAsia="en-US" w:bidi="ar-SA"/>
    </w:rPr>
  </w:style>
  <w:style w:type="character" w:styleId="afb">
    <w:name w:val="Hyperlink"/>
    <w:uiPriority w:val="99"/>
    <w:qFormat/>
    <w:rPr>
      <w:rFonts w:ascii="Arial" w:hAnsi="Arial" w:cs="Verdana"/>
      <w:b/>
      <w:color w:val="000000"/>
      <w:sz w:val="28"/>
      <w:szCs w:val="28"/>
      <w:u w:val="none"/>
      <w:lang w:val="en-US" w:eastAsia="en-US" w:bidi="ar-SA"/>
    </w:rPr>
  </w:style>
  <w:style w:type="character" w:styleId="afc">
    <w:name w:val="annotation reference"/>
    <w:uiPriority w:val="99"/>
    <w:semiHidden/>
    <w:qFormat/>
    <w:rPr>
      <w:rFonts w:ascii="Arial" w:hAnsi="Arial" w:cs="Verdana"/>
      <w:b/>
      <w:sz w:val="21"/>
      <w:szCs w:val="21"/>
      <w:lang w:val="en-US" w:eastAsia="en-US" w:bidi="ar-SA"/>
    </w:rPr>
  </w:style>
  <w:style w:type="character" w:styleId="afd">
    <w:name w:val="footnote reference"/>
    <w:uiPriority w:val="99"/>
    <w:semiHidden/>
    <w:qFormat/>
    <w:rPr>
      <w:rFonts w:ascii="Arial" w:hAnsi="Arial" w:cs="Verdana"/>
      <w:b/>
      <w:sz w:val="28"/>
      <w:szCs w:val="28"/>
      <w:vertAlign w:val="superscript"/>
      <w:lang w:val="en-US" w:eastAsia="en-US" w:bidi="ar-SA"/>
    </w:rPr>
  </w:style>
  <w:style w:type="table" w:styleId="af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f">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styleId="aff0">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2B392D-F0DB-4106-AC38-67E2AC7F9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1206</Words>
  <Characters>6877</Characters>
  <Application>Microsoft Office Word</Application>
  <DocSecurity>0</DocSecurity>
  <Lines>57</Lines>
  <Paragraphs>16</Paragraphs>
  <ScaleCrop>false</ScaleCrop>
  <Company>china</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2018-03-14T09:47:00Z</cp:lastPrinted>
  <dcterms:created xsi:type="dcterms:W3CDTF">2018-03-10T06:36:00Z</dcterms:created>
  <dcterms:modified xsi:type="dcterms:W3CDTF">2020-03-16T08:09:00Z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